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7EA22" w14:textId="232D2322" w:rsidR="00221B25" w:rsidRDefault="00221B25" w:rsidP="009B36CE">
      <w:pPr>
        <w:spacing w:after="0"/>
        <w:rPr>
          <w:b/>
          <w:bCs/>
          <w:sz w:val="24"/>
          <w:szCs w:val="24"/>
        </w:rPr>
      </w:pPr>
    </w:p>
    <w:p w14:paraId="1570E5B3" w14:textId="6B98A985" w:rsidR="009B36CE" w:rsidRDefault="009B36CE" w:rsidP="009B36C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PROGRAMMA SVOLTO DI </w:t>
      </w:r>
      <w:r w:rsidR="00846515">
        <w:rPr>
          <w:b/>
          <w:bCs/>
          <w:sz w:val="24"/>
          <w:szCs w:val="24"/>
        </w:rPr>
        <w:t xml:space="preserve">LINGUA E </w:t>
      </w:r>
      <w:r w:rsidR="00EB1604">
        <w:rPr>
          <w:b/>
          <w:bCs/>
          <w:sz w:val="24"/>
          <w:szCs w:val="24"/>
        </w:rPr>
        <w:t>LETTERATURA ITALIANA</w:t>
      </w:r>
      <w:r>
        <w:rPr>
          <w:b/>
          <w:bCs/>
          <w:sz w:val="24"/>
          <w:szCs w:val="24"/>
        </w:rPr>
        <w:t xml:space="preserve"> </w:t>
      </w:r>
    </w:p>
    <w:p w14:paraId="2EE9CF5A" w14:textId="77777777" w:rsidR="009B36CE" w:rsidRDefault="009B36CE" w:rsidP="009B36CE">
      <w:pPr>
        <w:spacing w:after="0"/>
        <w:jc w:val="center"/>
        <w:rPr>
          <w:b/>
          <w:bCs/>
          <w:sz w:val="24"/>
          <w:szCs w:val="24"/>
        </w:rPr>
      </w:pPr>
    </w:p>
    <w:p w14:paraId="25F41461" w14:textId="5F751F55" w:rsidR="009B36CE" w:rsidRDefault="009B36CE" w:rsidP="009B36C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CLASSE </w:t>
      </w:r>
      <w:r w:rsidR="00EB1604">
        <w:rPr>
          <w:b/>
          <w:bCs/>
          <w:sz w:val="24"/>
          <w:szCs w:val="24"/>
        </w:rPr>
        <w:t>II E</w:t>
      </w:r>
      <w:r>
        <w:rPr>
          <w:b/>
          <w:bCs/>
          <w:sz w:val="24"/>
          <w:szCs w:val="24"/>
        </w:rPr>
        <w:t>, A.S. 202</w:t>
      </w:r>
      <w:r w:rsidR="00C00155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/202</w:t>
      </w:r>
      <w:r w:rsidR="00C00155">
        <w:rPr>
          <w:b/>
          <w:bCs/>
          <w:sz w:val="24"/>
          <w:szCs w:val="24"/>
        </w:rPr>
        <w:t>4</w:t>
      </w:r>
    </w:p>
    <w:p w14:paraId="00999CF7" w14:textId="34F07538" w:rsidR="009B36CE" w:rsidRDefault="009B36CE" w:rsidP="009B36C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PROF. RUSSOMANNO CIPOLLETTA SALVATORE</w:t>
      </w:r>
    </w:p>
    <w:p w14:paraId="07CDC2C8" w14:textId="7BB63989" w:rsidR="004357EF" w:rsidRDefault="004357EF" w:rsidP="009B36CE">
      <w:pPr>
        <w:spacing w:after="0"/>
        <w:jc w:val="center"/>
        <w:rPr>
          <w:b/>
          <w:bCs/>
          <w:sz w:val="24"/>
          <w:szCs w:val="24"/>
        </w:rPr>
      </w:pPr>
    </w:p>
    <w:p w14:paraId="008E1B05" w14:textId="08FCB680" w:rsidR="004341A5" w:rsidRDefault="004341A5" w:rsidP="00F833C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1) </w:t>
      </w:r>
      <w:r w:rsidR="00F833C9">
        <w:rPr>
          <w:b/>
          <w:bCs/>
          <w:sz w:val="24"/>
          <w:szCs w:val="24"/>
        </w:rPr>
        <w:t>Riflessione sulla lingua e produzione scritta</w:t>
      </w:r>
    </w:p>
    <w:p w14:paraId="5C0FF58D" w14:textId="6B4BFD55" w:rsidR="00F833C9" w:rsidRDefault="00F833C9" w:rsidP="00F833C9">
      <w:pPr>
        <w:spacing w:after="0"/>
        <w:rPr>
          <w:b/>
          <w:bCs/>
          <w:sz w:val="24"/>
          <w:szCs w:val="24"/>
        </w:rPr>
      </w:pPr>
    </w:p>
    <w:p w14:paraId="2AAA081F" w14:textId="799CE835" w:rsidR="00F833C9" w:rsidRPr="008345D4" w:rsidRDefault="00F833C9" w:rsidP="00F833C9">
      <w:pPr>
        <w:pStyle w:val="Paragrafoelenco"/>
        <w:numPr>
          <w:ilvl w:val="0"/>
          <w:numId w:val="17"/>
        </w:numPr>
        <w:spacing w:after="0" w:line="240" w:lineRule="auto"/>
        <w:ind w:right="851"/>
        <w:jc w:val="both"/>
        <w:rPr>
          <w:sz w:val="24"/>
          <w:szCs w:val="24"/>
          <w:u w:val="single"/>
        </w:rPr>
      </w:pPr>
      <w:r w:rsidRPr="008345D4">
        <w:rPr>
          <w:sz w:val="24"/>
          <w:szCs w:val="24"/>
        </w:rPr>
        <w:t xml:space="preserve">Consolidamento di ortografia volto all’individuazione e all’applicazione della corretta scrittura delle parole nel rispetto delle norme ortografiche e all’uso dei segni di interpunzione in funzione dell’organizzazione logica, della coerenza e della coesione del testo. Uso consapevole dei connettivi, abilità nel riconoscere e utilizzare registri stilistici vari e pertinenti rispetto al contesto e alle consegne, potenziamento del lessico. </w:t>
      </w:r>
    </w:p>
    <w:p w14:paraId="6900CC5B" w14:textId="4E7DDA71" w:rsidR="00F833C9" w:rsidRPr="003163E3" w:rsidRDefault="00F833C9" w:rsidP="00F833C9">
      <w:pPr>
        <w:pStyle w:val="Paragrafoelenco"/>
        <w:numPr>
          <w:ilvl w:val="0"/>
          <w:numId w:val="17"/>
        </w:numPr>
        <w:spacing w:after="0" w:line="240" w:lineRule="auto"/>
        <w:ind w:right="851"/>
        <w:jc w:val="both"/>
        <w:rPr>
          <w:sz w:val="24"/>
          <w:szCs w:val="24"/>
          <w:u w:val="single"/>
        </w:rPr>
      </w:pPr>
      <w:r w:rsidRPr="008345D4">
        <w:rPr>
          <w:sz w:val="24"/>
          <w:szCs w:val="24"/>
        </w:rPr>
        <w:t xml:space="preserve">Saper produrre un testo espositivo, argomentativo e un commento </w:t>
      </w:r>
      <w:r w:rsidR="00667BD4" w:rsidRPr="008345D4">
        <w:rPr>
          <w:sz w:val="24"/>
          <w:szCs w:val="24"/>
        </w:rPr>
        <w:t>espositivo-</w:t>
      </w:r>
      <w:r w:rsidRPr="008345D4">
        <w:rPr>
          <w:sz w:val="24"/>
          <w:szCs w:val="24"/>
        </w:rPr>
        <w:t xml:space="preserve">interpretativo </w:t>
      </w:r>
      <w:r w:rsidR="00667BD4" w:rsidRPr="008345D4">
        <w:rPr>
          <w:sz w:val="24"/>
          <w:szCs w:val="24"/>
        </w:rPr>
        <w:t>di</w:t>
      </w:r>
      <w:r w:rsidRPr="008345D4">
        <w:rPr>
          <w:sz w:val="24"/>
          <w:szCs w:val="24"/>
        </w:rPr>
        <w:t xml:space="preserve"> un testo poetico italiano. </w:t>
      </w:r>
      <w:r w:rsidR="00AA6DF5">
        <w:rPr>
          <w:sz w:val="24"/>
          <w:szCs w:val="24"/>
        </w:rPr>
        <w:t>Saper elaborare un riassunto e fare la parafrasi.</w:t>
      </w:r>
    </w:p>
    <w:p w14:paraId="4D31FA71" w14:textId="1CF707DC" w:rsidR="003163E3" w:rsidRPr="008345D4" w:rsidRDefault="003163E3" w:rsidP="00F833C9">
      <w:pPr>
        <w:pStyle w:val="Paragrafoelenco"/>
        <w:numPr>
          <w:ilvl w:val="0"/>
          <w:numId w:val="17"/>
        </w:numPr>
        <w:spacing w:after="0" w:line="240" w:lineRule="auto"/>
        <w:ind w:right="85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Consolidamento e ripasso della morfologia della lingua italiana.</w:t>
      </w:r>
    </w:p>
    <w:p w14:paraId="3CA595C7" w14:textId="3618C41B" w:rsidR="00667BD4" w:rsidRPr="008345D4" w:rsidRDefault="00667BD4" w:rsidP="00667BD4">
      <w:pPr>
        <w:pStyle w:val="Paragrafoelenco"/>
        <w:numPr>
          <w:ilvl w:val="0"/>
          <w:numId w:val="17"/>
        </w:numPr>
        <w:spacing w:after="0" w:line="240" w:lineRule="auto"/>
        <w:ind w:right="851"/>
        <w:jc w:val="both"/>
        <w:rPr>
          <w:sz w:val="24"/>
          <w:szCs w:val="24"/>
        </w:rPr>
      </w:pPr>
      <w:r w:rsidRPr="008345D4">
        <w:rPr>
          <w:sz w:val="24"/>
          <w:szCs w:val="24"/>
        </w:rPr>
        <w:t xml:space="preserve">Consolidamento e potenziamento di analisi logica per individuare e riconoscere gli elementi che concorrono all’organizzazione logico-sintattica della frase semplice, del loro contributo alla costruzione del significato dei testi e per utilizzare le conoscenze metalinguistiche per comprendere appieno i significati dei testi, padroneggiarle e applicarle in diverse situazioni comunicative. </w:t>
      </w:r>
    </w:p>
    <w:p w14:paraId="6F280A0F" w14:textId="77777777" w:rsidR="009E5B69" w:rsidRPr="008345D4" w:rsidRDefault="009E5B69" w:rsidP="009E5B69">
      <w:pPr>
        <w:pStyle w:val="Paragrafoelenco"/>
        <w:spacing w:after="0" w:line="240" w:lineRule="auto"/>
        <w:ind w:left="1287" w:right="851"/>
        <w:jc w:val="both"/>
        <w:rPr>
          <w:sz w:val="24"/>
          <w:szCs w:val="24"/>
        </w:rPr>
      </w:pPr>
    </w:p>
    <w:p w14:paraId="2C9458C8" w14:textId="6959787D" w:rsidR="00667BD4" w:rsidRPr="008345D4" w:rsidRDefault="00667BD4" w:rsidP="00667BD4">
      <w:pPr>
        <w:pStyle w:val="Paragrafoelenco"/>
        <w:numPr>
          <w:ilvl w:val="0"/>
          <w:numId w:val="19"/>
        </w:numPr>
        <w:spacing w:after="0" w:line="240" w:lineRule="auto"/>
        <w:ind w:right="851"/>
        <w:jc w:val="both"/>
        <w:rPr>
          <w:sz w:val="24"/>
          <w:szCs w:val="24"/>
        </w:rPr>
      </w:pPr>
      <w:r w:rsidRPr="008345D4">
        <w:rPr>
          <w:sz w:val="24"/>
          <w:szCs w:val="24"/>
        </w:rPr>
        <w:t>Gli elementi fondamentali della frase: i sintagmi; funzione del predicato, predicato verbale, nominale e copulativi; funzione del soggetto, soggetto sottinteso ed assente; frase nominale.</w:t>
      </w:r>
    </w:p>
    <w:p w14:paraId="521EAEC5" w14:textId="55D4E2EF" w:rsidR="00667BD4" w:rsidRPr="008345D4" w:rsidRDefault="00667BD4" w:rsidP="00667BD4">
      <w:pPr>
        <w:pStyle w:val="Paragrafoelenco"/>
        <w:numPr>
          <w:ilvl w:val="0"/>
          <w:numId w:val="19"/>
        </w:numPr>
        <w:spacing w:after="0" w:line="240" w:lineRule="auto"/>
        <w:ind w:right="851"/>
        <w:jc w:val="both"/>
        <w:rPr>
          <w:sz w:val="24"/>
          <w:szCs w:val="24"/>
        </w:rPr>
      </w:pPr>
      <w:r w:rsidRPr="008345D4">
        <w:rPr>
          <w:sz w:val="24"/>
          <w:szCs w:val="24"/>
        </w:rPr>
        <w:t xml:space="preserve">Gli elementi che espandono la frase: attributo, apposizione (anche composta), complementi diretti, indiretti e avverbiali complemento oggetto e complemento predicativo del soggetto e dell’oggetto. </w:t>
      </w:r>
    </w:p>
    <w:p w14:paraId="7E23ABA8" w14:textId="0C6E1D68" w:rsidR="00667BD4" w:rsidRPr="008345D4" w:rsidRDefault="00667BD4" w:rsidP="00667BD4">
      <w:pPr>
        <w:pStyle w:val="Paragrafoelenco"/>
        <w:numPr>
          <w:ilvl w:val="0"/>
          <w:numId w:val="19"/>
        </w:numPr>
        <w:spacing w:after="0" w:line="240" w:lineRule="auto"/>
        <w:ind w:right="851"/>
        <w:jc w:val="both"/>
        <w:rPr>
          <w:sz w:val="24"/>
          <w:szCs w:val="24"/>
        </w:rPr>
      </w:pPr>
      <w:r w:rsidRPr="008345D4">
        <w:rPr>
          <w:sz w:val="24"/>
          <w:szCs w:val="24"/>
        </w:rPr>
        <w:t xml:space="preserve">I complementi indiretti: complemento di specificazione, partitivo e di paragone, denominazione e materia, argomento, abbondanza e privazione, qualità ed età, termine, agente e causa efficiente, fine, causa, vantaggio e svantaggio, mezzo e modo, tempo determinato e continuato, complemento di età, stato in luogo, moto da\a\per luogo, origine, allontanamento, concessivo, compagnia e unione, limitazione, qualità, rapporto o relazione, </w:t>
      </w:r>
      <w:r w:rsidR="009E5B69" w:rsidRPr="008345D4">
        <w:rPr>
          <w:sz w:val="24"/>
          <w:szCs w:val="24"/>
        </w:rPr>
        <w:t>eccettuativo, aggiuntivo</w:t>
      </w:r>
      <w:r w:rsidRPr="008345D4">
        <w:rPr>
          <w:sz w:val="24"/>
          <w:szCs w:val="24"/>
        </w:rPr>
        <w:t>.</w:t>
      </w:r>
    </w:p>
    <w:p w14:paraId="776AD447" w14:textId="77777777" w:rsidR="005756DE" w:rsidRPr="008345D4" w:rsidRDefault="005756DE" w:rsidP="005756DE">
      <w:pPr>
        <w:pStyle w:val="Paragrafoelenco"/>
        <w:spacing w:after="0" w:line="240" w:lineRule="auto"/>
        <w:ind w:left="1647" w:right="851"/>
        <w:jc w:val="both"/>
        <w:rPr>
          <w:sz w:val="24"/>
          <w:szCs w:val="24"/>
        </w:rPr>
      </w:pPr>
    </w:p>
    <w:p w14:paraId="3F6CB746" w14:textId="0D0E9DF0" w:rsidR="00667BD4" w:rsidRPr="008345D4" w:rsidRDefault="005756DE" w:rsidP="00667BD4">
      <w:pPr>
        <w:pStyle w:val="Paragrafoelenco"/>
        <w:numPr>
          <w:ilvl w:val="0"/>
          <w:numId w:val="17"/>
        </w:numPr>
        <w:spacing w:after="0" w:line="240" w:lineRule="auto"/>
        <w:ind w:right="851"/>
        <w:jc w:val="both"/>
        <w:rPr>
          <w:sz w:val="24"/>
          <w:szCs w:val="24"/>
        </w:rPr>
      </w:pPr>
      <w:r w:rsidRPr="008345D4">
        <w:rPr>
          <w:sz w:val="24"/>
          <w:szCs w:val="24"/>
        </w:rPr>
        <w:t>Saper individuare e riconoscere gli elementi che concorrono all’organizzazione logico-sintattica della frase complessa, in funzione del loro contributo alla costruzione del significato del testo e saper utilizzare le conoscenze metalinguistiche per comprendere appieno il significato dei testi, padroneggiarle e applicarle in diverse situazioni comunicative.</w:t>
      </w:r>
    </w:p>
    <w:p w14:paraId="04CDB64A" w14:textId="77777777" w:rsidR="005756DE" w:rsidRPr="008345D4" w:rsidRDefault="005756DE" w:rsidP="005756DE">
      <w:pPr>
        <w:pStyle w:val="Paragrafoelenco"/>
        <w:spacing w:after="0" w:line="240" w:lineRule="auto"/>
        <w:ind w:left="1287" w:right="851"/>
        <w:jc w:val="both"/>
        <w:rPr>
          <w:sz w:val="24"/>
          <w:szCs w:val="24"/>
        </w:rPr>
      </w:pPr>
    </w:p>
    <w:p w14:paraId="62D6EDE7" w14:textId="77777777" w:rsidR="005756DE" w:rsidRPr="008345D4" w:rsidRDefault="005756DE" w:rsidP="005756DE">
      <w:pPr>
        <w:pStyle w:val="Paragrafoelenco"/>
        <w:numPr>
          <w:ilvl w:val="0"/>
          <w:numId w:val="20"/>
        </w:numPr>
        <w:spacing w:after="0" w:line="240" w:lineRule="auto"/>
        <w:ind w:right="851"/>
        <w:jc w:val="both"/>
        <w:rPr>
          <w:sz w:val="24"/>
          <w:szCs w:val="24"/>
        </w:rPr>
      </w:pPr>
      <w:r w:rsidRPr="008345D4">
        <w:rPr>
          <w:sz w:val="24"/>
          <w:szCs w:val="24"/>
        </w:rPr>
        <w:t xml:space="preserve">Il periodo: che cos’è il periodo, la struttura e la tipologia del periodo. </w:t>
      </w:r>
    </w:p>
    <w:p w14:paraId="6A719985" w14:textId="77777777" w:rsidR="005756DE" w:rsidRPr="008345D4" w:rsidRDefault="005756DE" w:rsidP="005756DE">
      <w:pPr>
        <w:pStyle w:val="Paragrafoelenco"/>
        <w:numPr>
          <w:ilvl w:val="0"/>
          <w:numId w:val="20"/>
        </w:numPr>
        <w:spacing w:after="0" w:line="240" w:lineRule="auto"/>
        <w:ind w:right="851"/>
        <w:jc w:val="both"/>
        <w:rPr>
          <w:sz w:val="24"/>
          <w:szCs w:val="24"/>
        </w:rPr>
      </w:pPr>
      <w:r w:rsidRPr="008345D4">
        <w:rPr>
          <w:sz w:val="24"/>
          <w:szCs w:val="24"/>
        </w:rPr>
        <w:t xml:space="preserve">Le proposizioni autonome: principale, indipendente ed incidentale. </w:t>
      </w:r>
    </w:p>
    <w:p w14:paraId="231B8505" w14:textId="456B23C8" w:rsidR="005756DE" w:rsidRPr="008345D4" w:rsidRDefault="005756DE" w:rsidP="005756DE">
      <w:pPr>
        <w:pStyle w:val="Paragrafoelenco"/>
        <w:numPr>
          <w:ilvl w:val="0"/>
          <w:numId w:val="20"/>
        </w:numPr>
        <w:spacing w:after="0" w:line="240" w:lineRule="auto"/>
        <w:ind w:right="851"/>
        <w:jc w:val="both"/>
        <w:rPr>
          <w:sz w:val="24"/>
          <w:szCs w:val="24"/>
        </w:rPr>
      </w:pPr>
      <w:r w:rsidRPr="008345D4">
        <w:rPr>
          <w:sz w:val="24"/>
          <w:szCs w:val="24"/>
        </w:rPr>
        <w:t xml:space="preserve">Le proposizioni coordinate: il rapporto di coordinazione e le congiunzioni coordinanti; la paratassi. </w:t>
      </w:r>
    </w:p>
    <w:p w14:paraId="71CAD466" w14:textId="2FF811C8" w:rsidR="005756DE" w:rsidRPr="008345D4" w:rsidRDefault="005756DE" w:rsidP="005756DE">
      <w:pPr>
        <w:pStyle w:val="Paragrafoelenco"/>
        <w:numPr>
          <w:ilvl w:val="0"/>
          <w:numId w:val="20"/>
        </w:numPr>
        <w:spacing w:after="0" w:line="240" w:lineRule="auto"/>
        <w:ind w:right="851"/>
        <w:jc w:val="both"/>
        <w:rPr>
          <w:sz w:val="24"/>
          <w:szCs w:val="24"/>
        </w:rPr>
      </w:pPr>
      <w:r w:rsidRPr="008345D4">
        <w:rPr>
          <w:sz w:val="24"/>
          <w:szCs w:val="24"/>
        </w:rPr>
        <w:t xml:space="preserve">Le proposizioni subordinate: rapporto, gradi, forme e funzioni; l’ipotassi. </w:t>
      </w:r>
    </w:p>
    <w:p w14:paraId="690BF953" w14:textId="77777777" w:rsidR="005756DE" w:rsidRPr="008345D4" w:rsidRDefault="005756DE" w:rsidP="005756DE">
      <w:pPr>
        <w:pStyle w:val="Paragrafoelenco"/>
        <w:numPr>
          <w:ilvl w:val="0"/>
          <w:numId w:val="20"/>
        </w:numPr>
        <w:spacing w:after="0" w:line="240" w:lineRule="auto"/>
        <w:ind w:right="851"/>
        <w:jc w:val="both"/>
        <w:rPr>
          <w:sz w:val="24"/>
          <w:szCs w:val="24"/>
        </w:rPr>
      </w:pPr>
      <w:r w:rsidRPr="008345D4">
        <w:rPr>
          <w:sz w:val="24"/>
          <w:szCs w:val="24"/>
        </w:rPr>
        <w:t>Le proposizioni subordinate sostantive: soggettive, oggettive, dichiarative e interrogative indirette.</w:t>
      </w:r>
    </w:p>
    <w:p w14:paraId="0B68E489" w14:textId="6158BB03" w:rsidR="005756DE" w:rsidRPr="008345D4" w:rsidRDefault="005756DE" w:rsidP="005756DE">
      <w:pPr>
        <w:pStyle w:val="Paragrafoelenco"/>
        <w:numPr>
          <w:ilvl w:val="0"/>
          <w:numId w:val="20"/>
        </w:numPr>
        <w:spacing w:after="0" w:line="240" w:lineRule="auto"/>
        <w:ind w:right="851"/>
        <w:jc w:val="both"/>
        <w:rPr>
          <w:sz w:val="24"/>
          <w:szCs w:val="24"/>
        </w:rPr>
      </w:pPr>
      <w:r w:rsidRPr="008345D4">
        <w:rPr>
          <w:sz w:val="24"/>
          <w:szCs w:val="24"/>
        </w:rPr>
        <w:lastRenderedPageBreak/>
        <w:t>Le proposizioni subordinate attributive: le proposizioni relative proprie e improprie.</w:t>
      </w:r>
    </w:p>
    <w:p w14:paraId="52140727" w14:textId="77777777" w:rsidR="005756DE" w:rsidRPr="008345D4" w:rsidRDefault="005756DE" w:rsidP="005756DE">
      <w:pPr>
        <w:pStyle w:val="Paragrafoelenco"/>
        <w:numPr>
          <w:ilvl w:val="0"/>
          <w:numId w:val="20"/>
        </w:numPr>
        <w:spacing w:after="0" w:line="240" w:lineRule="auto"/>
        <w:ind w:right="851"/>
        <w:jc w:val="both"/>
        <w:rPr>
          <w:sz w:val="24"/>
          <w:szCs w:val="24"/>
        </w:rPr>
      </w:pPr>
      <w:r w:rsidRPr="008345D4">
        <w:rPr>
          <w:sz w:val="24"/>
          <w:szCs w:val="24"/>
        </w:rPr>
        <w:t xml:space="preserve">Le proposizioni subordinate complementari indirette: condizionale, periodo ipotetico, finale, causale, temporale, concessiva, comparativa, modale, consecutiva, avversativa, eccettuativa, esclusiva, aggiuntiva, limitativa. </w:t>
      </w:r>
    </w:p>
    <w:p w14:paraId="742EA8BA" w14:textId="77777777" w:rsidR="005756DE" w:rsidRPr="008345D4" w:rsidRDefault="005756DE" w:rsidP="005756DE">
      <w:pPr>
        <w:pStyle w:val="Paragrafoelenco"/>
        <w:spacing w:after="0" w:line="240" w:lineRule="auto"/>
        <w:ind w:left="1647" w:right="851"/>
        <w:jc w:val="both"/>
        <w:rPr>
          <w:sz w:val="24"/>
          <w:szCs w:val="24"/>
        </w:rPr>
      </w:pPr>
    </w:p>
    <w:p w14:paraId="3DEBA3D2" w14:textId="77777777" w:rsidR="00667BD4" w:rsidRPr="008345D4" w:rsidRDefault="00667BD4" w:rsidP="005756DE">
      <w:pPr>
        <w:pStyle w:val="Paragrafoelenco"/>
        <w:spacing w:after="0" w:line="240" w:lineRule="auto"/>
        <w:ind w:left="1287" w:right="851"/>
        <w:jc w:val="both"/>
        <w:rPr>
          <w:sz w:val="24"/>
          <w:szCs w:val="24"/>
          <w:u w:val="single"/>
        </w:rPr>
      </w:pPr>
    </w:p>
    <w:p w14:paraId="2CCE43A0" w14:textId="5B2E1547" w:rsidR="004341A5" w:rsidRDefault="004341A5" w:rsidP="004341A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2) </w:t>
      </w:r>
      <w:r w:rsidR="00A82DD1">
        <w:rPr>
          <w:b/>
          <w:bCs/>
          <w:sz w:val="24"/>
          <w:szCs w:val="24"/>
        </w:rPr>
        <w:t xml:space="preserve">Promessi sposi </w:t>
      </w:r>
      <w:r>
        <w:rPr>
          <w:b/>
          <w:bCs/>
          <w:sz w:val="24"/>
          <w:szCs w:val="24"/>
        </w:rPr>
        <w:t xml:space="preserve"> </w:t>
      </w:r>
    </w:p>
    <w:p w14:paraId="3A685CAD" w14:textId="50B82D71" w:rsidR="004341A5" w:rsidRDefault="004341A5" w:rsidP="004341A5">
      <w:pPr>
        <w:spacing w:after="0"/>
        <w:rPr>
          <w:b/>
          <w:bCs/>
          <w:sz w:val="24"/>
          <w:szCs w:val="24"/>
        </w:rPr>
      </w:pPr>
    </w:p>
    <w:p w14:paraId="4110A696" w14:textId="6209FF8D" w:rsidR="00A82DD1" w:rsidRPr="00A82DD1" w:rsidRDefault="00A82DD1" w:rsidP="005D51BC">
      <w:pPr>
        <w:pStyle w:val="Paragrafoelenco"/>
        <w:numPr>
          <w:ilvl w:val="0"/>
          <w:numId w:val="11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La situazione storica e letteraria all’epoca del Romanticismo; la genesi de </w:t>
      </w:r>
      <w:r>
        <w:rPr>
          <w:i/>
          <w:iCs/>
          <w:sz w:val="24"/>
          <w:szCs w:val="24"/>
        </w:rPr>
        <w:t>I Promessi sposi</w:t>
      </w:r>
      <w:r>
        <w:rPr>
          <w:sz w:val="24"/>
          <w:szCs w:val="24"/>
        </w:rPr>
        <w:t>; espedienti di pubblicazione; cultura e poetica manzoniana; la struttura del romanzo e l’organizzazione della vicenda; il sistema dei personaggi; i luoghi e i tempi della vicenda; il realismo storico e il genere del romanzo storico; il narratore e i destinatari del romanzo; vita e opere di Alessandro Manzoni.</w:t>
      </w:r>
    </w:p>
    <w:p w14:paraId="231B9F6E" w14:textId="423E1CC2" w:rsidR="00175376" w:rsidRPr="00565967" w:rsidRDefault="00A82DD1" w:rsidP="00565967">
      <w:pPr>
        <w:pStyle w:val="Paragrafoelenco"/>
        <w:numPr>
          <w:ilvl w:val="0"/>
          <w:numId w:val="11"/>
        </w:numPr>
        <w:spacing w:after="0"/>
        <w:rPr>
          <w:b/>
          <w:bCs/>
          <w:sz w:val="24"/>
          <w:szCs w:val="24"/>
        </w:rPr>
      </w:pPr>
      <w:r w:rsidRPr="00565967">
        <w:rPr>
          <w:sz w:val="24"/>
          <w:szCs w:val="24"/>
        </w:rPr>
        <w:t xml:space="preserve">Lettura integrale, commento e interpretazione </w:t>
      </w:r>
      <w:r w:rsidR="00565967">
        <w:rPr>
          <w:sz w:val="24"/>
          <w:szCs w:val="24"/>
        </w:rPr>
        <w:t>di tutti i capitoli eccetto i</w:t>
      </w:r>
      <w:r w:rsidR="00175376" w:rsidRPr="00565967">
        <w:rPr>
          <w:sz w:val="24"/>
          <w:szCs w:val="24"/>
        </w:rPr>
        <w:t xml:space="preserve"> seguenti</w:t>
      </w:r>
      <w:r w:rsidR="00565967">
        <w:rPr>
          <w:sz w:val="24"/>
          <w:szCs w:val="24"/>
        </w:rPr>
        <w:t xml:space="preserve"> </w:t>
      </w:r>
      <w:r w:rsidR="00196C5F">
        <w:rPr>
          <w:sz w:val="24"/>
          <w:szCs w:val="24"/>
        </w:rPr>
        <w:t>affrontati</w:t>
      </w:r>
      <w:r w:rsidR="00565967">
        <w:rPr>
          <w:sz w:val="24"/>
          <w:szCs w:val="24"/>
        </w:rPr>
        <w:t xml:space="preserve"> </w:t>
      </w:r>
      <w:r w:rsidR="00196C5F">
        <w:rPr>
          <w:sz w:val="24"/>
          <w:szCs w:val="24"/>
        </w:rPr>
        <w:t>secondo linee contenutistiche e tematiche</w:t>
      </w:r>
      <w:bookmarkStart w:id="0" w:name="_GoBack"/>
      <w:bookmarkEnd w:id="0"/>
      <w:r w:rsidR="00175376" w:rsidRPr="00565967">
        <w:rPr>
          <w:sz w:val="24"/>
          <w:szCs w:val="24"/>
        </w:rPr>
        <w:t xml:space="preserve">: XII-XVII; </w:t>
      </w:r>
      <w:r w:rsidR="00565967" w:rsidRPr="00565967">
        <w:rPr>
          <w:sz w:val="24"/>
          <w:szCs w:val="24"/>
        </w:rPr>
        <w:t>XXVIII-XXXII; XXXVI-XXXVII</w:t>
      </w:r>
      <w:r w:rsidR="00565967">
        <w:rPr>
          <w:sz w:val="24"/>
          <w:szCs w:val="24"/>
        </w:rPr>
        <w:t>.</w:t>
      </w:r>
    </w:p>
    <w:p w14:paraId="16680E8B" w14:textId="77777777" w:rsidR="00175376" w:rsidRDefault="00175376" w:rsidP="004341A5">
      <w:pPr>
        <w:spacing w:after="0"/>
        <w:rPr>
          <w:b/>
          <w:bCs/>
          <w:sz w:val="24"/>
          <w:szCs w:val="24"/>
        </w:rPr>
      </w:pPr>
    </w:p>
    <w:p w14:paraId="78B2678C" w14:textId="6E814122" w:rsidR="004341A5" w:rsidRDefault="00175376" w:rsidP="004341A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3) </w:t>
      </w:r>
      <w:r w:rsidR="004647BA">
        <w:rPr>
          <w:b/>
          <w:bCs/>
          <w:sz w:val="24"/>
          <w:szCs w:val="24"/>
        </w:rPr>
        <w:t>Poesia</w:t>
      </w:r>
    </w:p>
    <w:p w14:paraId="5066ECD3" w14:textId="1798456E" w:rsidR="004341A5" w:rsidRDefault="004341A5" w:rsidP="004341A5">
      <w:pPr>
        <w:spacing w:after="0"/>
        <w:rPr>
          <w:b/>
          <w:bCs/>
          <w:sz w:val="24"/>
          <w:szCs w:val="24"/>
        </w:rPr>
      </w:pPr>
    </w:p>
    <w:p w14:paraId="3CE6203C" w14:textId="07BE10CC" w:rsidR="00DE199D" w:rsidRPr="004647BA" w:rsidRDefault="004647BA" w:rsidP="004647BA">
      <w:pPr>
        <w:pStyle w:val="Paragrafoelenco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Introduzione al testo poetico: livello grafico, di significato, fonico; la parafrasi. </w:t>
      </w:r>
    </w:p>
    <w:p w14:paraId="21971A9C" w14:textId="6F7EA3D8" w:rsidR="004647BA" w:rsidRPr="004647BA" w:rsidRDefault="004647BA" w:rsidP="004647BA">
      <w:pPr>
        <w:pStyle w:val="Paragrafoelenco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L’aspetto metrico-strutturale: la metrica e il verso; le figure metriche; l’accento della parola finale del verso; l’accento ritmico e le pause; i versi della tradizione italiana; il verso libero; la rima, l’assonanza e la consonanza; l’</w:t>
      </w:r>
      <w:r>
        <w:rPr>
          <w:i/>
          <w:iCs/>
          <w:sz w:val="24"/>
          <w:szCs w:val="24"/>
        </w:rPr>
        <w:t>enjambement</w:t>
      </w:r>
      <w:r>
        <w:rPr>
          <w:sz w:val="24"/>
          <w:szCs w:val="24"/>
        </w:rPr>
        <w:t xml:space="preserve">; la strofa; le principali forme del testo poetico. Lettura, analisi e commento di vari testi poetici in antologia. </w:t>
      </w:r>
    </w:p>
    <w:p w14:paraId="68608735" w14:textId="6853532E" w:rsidR="004647BA" w:rsidRPr="004647BA" w:rsidRDefault="004647BA" w:rsidP="004647BA">
      <w:pPr>
        <w:pStyle w:val="Paragrafoelenco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L’aspetto metrico-strutturale: le figure retoriche di suono, sintattiche e di significato. Lettura, analisi e commento di vari testi poetici in antologia. </w:t>
      </w:r>
    </w:p>
    <w:p w14:paraId="5FAAF7D5" w14:textId="3425424E" w:rsidR="004647BA" w:rsidRPr="004647BA" w:rsidRDefault="004647BA" w:rsidP="004647BA">
      <w:pPr>
        <w:pStyle w:val="Paragrafoelenco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L’aspetto interpretativo: le parole-chiave e il campo semantico; i simboli; i temi, il messaggio la poetica. Lettura, analisi e commento di vari testi poetici in antologia. </w:t>
      </w:r>
    </w:p>
    <w:p w14:paraId="146D8A19" w14:textId="27488106" w:rsidR="004647BA" w:rsidRPr="004647BA" w:rsidRDefault="004647BA" w:rsidP="004647BA">
      <w:pPr>
        <w:pStyle w:val="Paragrafoelenco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Giovanni Pascoli: biografia e poetica; “Sera d’ottobre”, “Il lampo”, “Nebbia”, “X agosto”.</w:t>
      </w:r>
    </w:p>
    <w:p w14:paraId="238A9035" w14:textId="067CF89A" w:rsidR="004647BA" w:rsidRPr="004647BA" w:rsidRDefault="004647BA" w:rsidP="004647BA">
      <w:pPr>
        <w:pStyle w:val="Paragrafoelenco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Umberto Saba: biografia e poetica; “Ritratto della mia bambina”, “Mio padre è stato per me l’assassino”, “Amai”.</w:t>
      </w:r>
    </w:p>
    <w:p w14:paraId="45EC6636" w14:textId="16638807" w:rsidR="004647BA" w:rsidRPr="004647BA" w:rsidRDefault="004647BA" w:rsidP="004647BA">
      <w:pPr>
        <w:pStyle w:val="Paragrafoelenco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Giuseppe Ungaretti: biografia e poetica; “Veglia”, “Fratelli”, “San Martino del Carso”, “Soldati”. </w:t>
      </w:r>
    </w:p>
    <w:p w14:paraId="03663A01" w14:textId="4B656B45" w:rsidR="004647BA" w:rsidRPr="004647BA" w:rsidRDefault="004647BA" w:rsidP="004647BA">
      <w:pPr>
        <w:pStyle w:val="Paragrafoelenco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Percorso tematico: “Lieve offerta”, A. Pozzi; “Madame X”, M. Guidacci; “Pensiero”, A. Merini. </w:t>
      </w:r>
    </w:p>
    <w:p w14:paraId="0CD1038C" w14:textId="18523C6B" w:rsidR="004647BA" w:rsidRDefault="004647BA" w:rsidP="004647BA">
      <w:pPr>
        <w:spacing w:after="0"/>
        <w:rPr>
          <w:b/>
          <w:bCs/>
          <w:sz w:val="24"/>
          <w:szCs w:val="24"/>
        </w:rPr>
      </w:pPr>
    </w:p>
    <w:p w14:paraId="25E49F20" w14:textId="1791F24A" w:rsidR="004647BA" w:rsidRDefault="004647BA" w:rsidP="004647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4) La letteratura delle origini </w:t>
      </w:r>
    </w:p>
    <w:p w14:paraId="5508C1C5" w14:textId="4BFE87F2" w:rsidR="004647BA" w:rsidRDefault="004647BA" w:rsidP="004647BA">
      <w:pPr>
        <w:spacing w:after="0"/>
        <w:rPr>
          <w:b/>
          <w:bCs/>
          <w:sz w:val="24"/>
          <w:szCs w:val="24"/>
        </w:rPr>
      </w:pPr>
    </w:p>
    <w:p w14:paraId="7EB21F89" w14:textId="2C990DCE" w:rsidR="004647BA" w:rsidRPr="004647BA" w:rsidRDefault="004647BA" w:rsidP="004647BA">
      <w:pPr>
        <w:pStyle w:val="Paragrafoelenco"/>
        <w:numPr>
          <w:ilvl w:val="0"/>
          <w:numId w:val="25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Il continente europeo dopo la caduta dell’Impero romano d’Occidente; le invasioni barbariche e i regni romano-barbarici; il feudalesimo; la cavalleria; l’incastellamento; la società medievale; la trasmissione della cultura e il ruolo dei monasteri; la rinascita dell’anno Mille.</w:t>
      </w:r>
    </w:p>
    <w:p w14:paraId="738984A9" w14:textId="09332C62" w:rsidR="004647BA" w:rsidRPr="004647BA" w:rsidRDefault="004647BA" w:rsidP="004647BA">
      <w:pPr>
        <w:pStyle w:val="Paragrafoelenco"/>
        <w:numPr>
          <w:ilvl w:val="0"/>
          <w:numId w:val="25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La nascita del volgare; i primi documenti in volgare; l’Indovinello veronese e il Placito capuano. </w:t>
      </w:r>
    </w:p>
    <w:p w14:paraId="0B3A51E5" w14:textId="528135BC" w:rsidR="004647BA" w:rsidRPr="004647BA" w:rsidRDefault="004647BA" w:rsidP="004647BA">
      <w:pPr>
        <w:pStyle w:val="Paragrafoelenco"/>
        <w:numPr>
          <w:ilvl w:val="0"/>
          <w:numId w:val="25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La letteratura cavalleresca; la tradizione epica in Francia; il ciclo carolingio; il ciclo bretone; la </w:t>
      </w:r>
      <w:r>
        <w:rPr>
          <w:i/>
          <w:iCs/>
          <w:sz w:val="24"/>
          <w:szCs w:val="24"/>
        </w:rPr>
        <w:t>Chanson de Roland</w:t>
      </w:r>
      <w:r w:rsidR="008345D4">
        <w:rPr>
          <w:sz w:val="24"/>
          <w:szCs w:val="24"/>
        </w:rPr>
        <w:t xml:space="preserve">: struttura, origini, trama e stile. </w:t>
      </w:r>
    </w:p>
    <w:p w14:paraId="6C5FBFDF" w14:textId="266D526A" w:rsidR="004341A5" w:rsidRDefault="004341A5" w:rsidP="004357EF">
      <w:pPr>
        <w:spacing w:after="0"/>
        <w:rPr>
          <w:b/>
          <w:bCs/>
          <w:sz w:val="24"/>
          <w:szCs w:val="24"/>
        </w:rPr>
      </w:pPr>
    </w:p>
    <w:p w14:paraId="22D1CA26" w14:textId="5BA79CF3" w:rsidR="00221B25" w:rsidRPr="00221B25" w:rsidRDefault="00221B25" w:rsidP="00221B25">
      <w:pPr>
        <w:tabs>
          <w:tab w:val="left" w:pos="3084"/>
        </w:tabs>
      </w:pPr>
    </w:p>
    <w:sectPr w:rsidR="00221B25" w:rsidRPr="00221B25" w:rsidSect="0071763C">
      <w:headerReference w:type="default" r:id="rId7"/>
      <w:pgSz w:w="11906" w:h="16838"/>
      <w:pgMar w:top="720" w:right="720" w:bottom="720" w:left="720" w:header="284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EB4B6" w14:textId="77777777" w:rsidR="00D32E3D" w:rsidRDefault="00D32E3D" w:rsidP="00F2346D">
      <w:pPr>
        <w:spacing w:after="0" w:line="240" w:lineRule="auto"/>
      </w:pPr>
      <w:r>
        <w:separator/>
      </w:r>
    </w:p>
  </w:endnote>
  <w:endnote w:type="continuationSeparator" w:id="0">
    <w:p w14:paraId="11A2557B" w14:textId="77777777" w:rsidR="00D32E3D" w:rsidRDefault="00D32E3D" w:rsidP="00F2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87A72" w14:textId="77777777" w:rsidR="00D32E3D" w:rsidRDefault="00D32E3D" w:rsidP="00F2346D">
      <w:pPr>
        <w:spacing w:after="0" w:line="240" w:lineRule="auto"/>
      </w:pPr>
      <w:r>
        <w:separator/>
      </w:r>
    </w:p>
  </w:footnote>
  <w:footnote w:type="continuationSeparator" w:id="0">
    <w:p w14:paraId="48F2E29A" w14:textId="77777777" w:rsidR="00D32E3D" w:rsidRDefault="00D32E3D" w:rsidP="00F23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96671" w14:textId="615E18C8" w:rsidR="00155DAB" w:rsidRPr="00C771E9" w:rsidRDefault="00155DAB" w:rsidP="00C00155">
    <w:pPr>
      <w:spacing w:after="0" w:line="240" w:lineRule="auto"/>
      <w:rPr>
        <w:sz w:val="8"/>
        <w:szCs w:val="8"/>
      </w:rPr>
    </w:pPr>
  </w:p>
  <w:p w14:paraId="2AB17F2E" w14:textId="754055F5" w:rsidR="00F2346D" w:rsidRPr="00C771E9" w:rsidRDefault="00F2346D" w:rsidP="00DA7FF3">
    <w:pPr>
      <w:pStyle w:val="Intestazione"/>
      <w:ind w:left="-180" w:right="26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16434"/>
    <w:multiLevelType w:val="hybridMultilevel"/>
    <w:tmpl w:val="C0B6C0C0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4719C3"/>
    <w:multiLevelType w:val="hybridMultilevel"/>
    <w:tmpl w:val="B48AC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03EBB"/>
    <w:multiLevelType w:val="hybridMultilevel"/>
    <w:tmpl w:val="9BDCE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08F7"/>
    <w:multiLevelType w:val="hybridMultilevel"/>
    <w:tmpl w:val="19D41B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45F13"/>
    <w:multiLevelType w:val="hybridMultilevel"/>
    <w:tmpl w:val="8DE2A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413C8"/>
    <w:multiLevelType w:val="hybridMultilevel"/>
    <w:tmpl w:val="2CD8B5D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EB0F6C"/>
    <w:multiLevelType w:val="hybridMultilevel"/>
    <w:tmpl w:val="AA62F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06A1C"/>
    <w:multiLevelType w:val="hybridMultilevel"/>
    <w:tmpl w:val="24C2A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A67C0"/>
    <w:multiLevelType w:val="hybridMultilevel"/>
    <w:tmpl w:val="F08A8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B6B1D"/>
    <w:multiLevelType w:val="hybridMultilevel"/>
    <w:tmpl w:val="7D686A7C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53F6692"/>
    <w:multiLevelType w:val="hybridMultilevel"/>
    <w:tmpl w:val="5628A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14A60"/>
    <w:multiLevelType w:val="hybridMultilevel"/>
    <w:tmpl w:val="32E62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17814"/>
    <w:multiLevelType w:val="hybridMultilevel"/>
    <w:tmpl w:val="F7F2A364"/>
    <w:lvl w:ilvl="0" w:tplc="C5C2390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B7DAB"/>
    <w:multiLevelType w:val="hybridMultilevel"/>
    <w:tmpl w:val="DBF86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B2EEA"/>
    <w:multiLevelType w:val="hybridMultilevel"/>
    <w:tmpl w:val="E95CF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C625C"/>
    <w:multiLevelType w:val="hybridMultilevel"/>
    <w:tmpl w:val="8402A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76AC0"/>
    <w:multiLevelType w:val="hybridMultilevel"/>
    <w:tmpl w:val="0FBAB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8445F"/>
    <w:multiLevelType w:val="hybridMultilevel"/>
    <w:tmpl w:val="6F822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92DEE"/>
    <w:multiLevelType w:val="hybridMultilevel"/>
    <w:tmpl w:val="7A2C916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E14A28"/>
    <w:multiLevelType w:val="hybridMultilevel"/>
    <w:tmpl w:val="DFDA544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01D4E45"/>
    <w:multiLevelType w:val="hybridMultilevel"/>
    <w:tmpl w:val="C5BC3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A6878"/>
    <w:multiLevelType w:val="hybridMultilevel"/>
    <w:tmpl w:val="2A623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B686D"/>
    <w:multiLevelType w:val="hybridMultilevel"/>
    <w:tmpl w:val="BE649430"/>
    <w:lvl w:ilvl="0" w:tplc="0410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 w15:restartNumberingAfterBreak="0">
    <w:nsid w:val="7DE10719"/>
    <w:multiLevelType w:val="hybridMultilevel"/>
    <w:tmpl w:val="F0FC8BB8"/>
    <w:lvl w:ilvl="0" w:tplc="0410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7E054D65"/>
    <w:multiLevelType w:val="hybridMultilevel"/>
    <w:tmpl w:val="AD2C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"/>
  </w:num>
  <w:num w:numId="5">
    <w:abstractNumId w:val="6"/>
  </w:num>
  <w:num w:numId="6">
    <w:abstractNumId w:val="15"/>
  </w:num>
  <w:num w:numId="7">
    <w:abstractNumId w:val="7"/>
  </w:num>
  <w:num w:numId="8">
    <w:abstractNumId w:val="20"/>
  </w:num>
  <w:num w:numId="9">
    <w:abstractNumId w:val="14"/>
  </w:num>
  <w:num w:numId="10">
    <w:abstractNumId w:val="8"/>
  </w:num>
  <w:num w:numId="11">
    <w:abstractNumId w:val="2"/>
  </w:num>
  <w:num w:numId="12">
    <w:abstractNumId w:val="11"/>
  </w:num>
  <w:num w:numId="13">
    <w:abstractNumId w:val="4"/>
  </w:num>
  <w:num w:numId="14">
    <w:abstractNumId w:val="13"/>
  </w:num>
  <w:num w:numId="15">
    <w:abstractNumId w:val="24"/>
  </w:num>
  <w:num w:numId="16">
    <w:abstractNumId w:val="21"/>
  </w:num>
  <w:num w:numId="17">
    <w:abstractNumId w:val="19"/>
  </w:num>
  <w:num w:numId="18">
    <w:abstractNumId w:val="5"/>
  </w:num>
  <w:num w:numId="19">
    <w:abstractNumId w:val="22"/>
  </w:num>
  <w:num w:numId="20">
    <w:abstractNumId w:val="23"/>
  </w:num>
  <w:num w:numId="21">
    <w:abstractNumId w:val="9"/>
  </w:num>
  <w:num w:numId="22">
    <w:abstractNumId w:val="3"/>
  </w:num>
  <w:num w:numId="23">
    <w:abstractNumId w:val="18"/>
  </w:num>
  <w:num w:numId="24">
    <w:abstractNumId w:val="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02D"/>
    <w:rsid w:val="00004756"/>
    <w:rsid w:val="00005E7D"/>
    <w:rsid w:val="00006727"/>
    <w:rsid w:val="0003100F"/>
    <w:rsid w:val="000346F2"/>
    <w:rsid w:val="0003755F"/>
    <w:rsid w:val="000425D9"/>
    <w:rsid w:val="00050C15"/>
    <w:rsid w:val="00073DE0"/>
    <w:rsid w:val="000826EC"/>
    <w:rsid w:val="000B0B85"/>
    <w:rsid w:val="000B7628"/>
    <w:rsid w:val="000C42E7"/>
    <w:rsid w:val="000E2326"/>
    <w:rsid w:val="000E2A68"/>
    <w:rsid w:val="00100512"/>
    <w:rsid w:val="00102E82"/>
    <w:rsid w:val="001117B6"/>
    <w:rsid w:val="0011214A"/>
    <w:rsid w:val="00120CDD"/>
    <w:rsid w:val="001468CD"/>
    <w:rsid w:val="00153C26"/>
    <w:rsid w:val="00155DAB"/>
    <w:rsid w:val="00164B2A"/>
    <w:rsid w:val="001737A7"/>
    <w:rsid w:val="00174A9C"/>
    <w:rsid w:val="00175376"/>
    <w:rsid w:val="0018073B"/>
    <w:rsid w:val="00180EC6"/>
    <w:rsid w:val="00194586"/>
    <w:rsid w:val="00196C5F"/>
    <w:rsid w:val="001B770B"/>
    <w:rsid w:val="001D4F09"/>
    <w:rsid w:val="001D797D"/>
    <w:rsid w:val="001E1977"/>
    <w:rsid w:val="001E344D"/>
    <w:rsid w:val="001E77A0"/>
    <w:rsid w:val="0021625C"/>
    <w:rsid w:val="00221271"/>
    <w:rsid w:val="00221B25"/>
    <w:rsid w:val="00230856"/>
    <w:rsid w:val="00230E1A"/>
    <w:rsid w:val="00240BFB"/>
    <w:rsid w:val="002418D8"/>
    <w:rsid w:val="00254555"/>
    <w:rsid w:val="002672E7"/>
    <w:rsid w:val="00284F5B"/>
    <w:rsid w:val="00292652"/>
    <w:rsid w:val="002927BD"/>
    <w:rsid w:val="002A035F"/>
    <w:rsid w:val="002A2E97"/>
    <w:rsid w:val="002B7D34"/>
    <w:rsid w:val="002D40F5"/>
    <w:rsid w:val="00300DD5"/>
    <w:rsid w:val="003030A5"/>
    <w:rsid w:val="00305D1C"/>
    <w:rsid w:val="003102FA"/>
    <w:rsid w:val="003162F9"/>
    <w:rsid w:val="003163E3"/>
    <w:rsid w:val="00325718"/>
    <w:rsid w:val="00327CBF"/>
    <w:rsid w:val="00330B45"/>
    <w:rsid w:val="003444F0"/>
    <w:rsid w:val="00345176"/>
    <w:rsid w:val="00346D2B"/>
    <w:rsid w:val="003602DD"/>
    <w:rsid w:val="00382C75"/>
    <w:rsid w:val="003D0683"/>
    <w:rsid w:val="003E1549"/>
    <w:rsid w:val="003E241D"/>
    <w:rsid w:val="003E2439"/>
    <w:rsid w:val="003E4F53"/>
    <w:rsid w:val="003F320D"/>
    <w:rsid w:val="003F6271"/>
    <w:rsid w:val="004128F0"/>
    <w:rsid w:val="004341A5"/>
    <w:rsid w:val="004357EF"/>
    <w:rsid w:val="004647BA"/>
    <w:rsid w:val="0047240E"/>
    <w:rsid w:val="00472698"/>
    <w:rsid w:val="00492A67"/>
    <w:rsid w:val="00496488"/>
    <w:rsid w:val="004D47D0"/>
    <w:rsid w:val="004E4697"/>
    <w:rsid w:val="004F3908"/>
    <w:rsid w:val="0050224D"/>
    <w:rsid w:val="0053621D"/>
    <w:rsid w:val="00536986"/>
    <w:rsid w:val="00544200"/>
    <w:rsid w:val="00545F7C"/>
    <w:rsid w:val="00564DA1"/>
    <w:rsid w:val="00565967"/>
    <w:rsid w:val="00565FB3"/>
    <w:rsid w:val="005756DE"/>
    <w:rsid w:val="005B4040"/>
    <w:rsid w:val="005D3C15"/>
    <w:rsid w:val="005D51BC"/>
    <w:rsid w:val="005D6791"/>
    <w:rsid w:val="005F7260"/>
    <w:rsid w:val="00602F31"/>
    <w:rsid w:val="00621DF7"/>
    <w:rsid w:val="006479D6"/>
    <w:rsid w:val="00667BD4"/>
    <w:rsid w:val="00693804"/>
    <w:rsid w:val="00696D4B"/>
    <w:rsid w:val="006A04E5"/>
    <w:rsid w:val="006B3D72"/>
    <w:rsid w:val="006C3D04"/>
    <w:rsid w:val="006C518D"/>
    <w:rsid w:val="006C65A1"/>
    <w:rsid w:val="006D03C6"/>
    <w:rsid w:val="006D0F04"/>
    <w:rsid w:val="006E2E3C"/>
    <w:rsid w:val="006F2C22"/>
    <w:rsid w:val="006F7520"/>
    <w:rsid w:val="00705AD8"/>
    <w:rsid w:val="00707542"/>
    <w:rsid w:val="0070764C"/>
    <w:rsid w:val="00707DA5"/>
    <w:rsid w:val="00713617"/>
    <w:rsid w:val="00714D3B"/>
    <w:rsid w:val="0071763C"/>
    <w:rsid w:val="00717EA6"/>
    <w:rsid w:val="00720EAE"/>
    <w:rsid w:val="0073503E"/>
    <w:rsid w:val="00735D84"/>
    <w:rsid w:val="007A74CF"/>
    <w:rsid w:val="007C7F85"/>
    <w:rsid w:val="007D055D"/>
    <w:rsid w:val="007D4D2F"/>
    <w:rsid w:val="007D60EC"/>
    <w:rsid w:val="007E4D0D"/>
    <w:rsid w:val="008015CF"/>
    <w:rsid w:val="008066FD"/>
    <w:rsid w:val="00821B03"/>
    <w:rsid w:val="008239D5"/>
    <w:rsid w:val="00830EA0"/>
    <w:rsid w:val="008316C8"/>
    <w:rsid w:val="008345D4"/>
    <w:rsid w:val="0083745B"/>
    <w:rsid w:val="008435AA"/>
    <w:rsid w:val="00846515"/>
    <w:rsid w:val="008720BA"/>
    <w:rsid w:val="008865E8"/>
    <w:rsid w:val="008A6E95"/>
    <w:rsid w:val="008B032C"/>
    <w:rsid w:val="008C4558"/>
    <w:rsid w:val="008C522A"/>
    <w:rsid w:val="008D05F7"/>
    <w:rsid w:val="008E7C69"/>
    <w:rsid w:val="008F1D32"/>
    <w:rsid w:val="0091078E"/>
    <w:rsid w:val="009136EF"/>
    <w:rsid w:val="0092619F"/>
    <w:rsid w:val="00946EBA"/>
    <w:rsid w:val="009555CF"/>
    <w:rsid w:val="00965105"/>
    <w:rsid w:val="00966EDC"/>
    <w:rsid w:val="00967187"/>
    <w:rsid w:val="00983981"/>
    <w:rsid w:val="00985B15"/>
    <w:rsid w:val="00992A69"/>
    <w:rsid w:val="00997274"/>
    <w:rsid w:val="00997A02"/>
    <w:rsid w:val="009A38B4"/>
    <w:rsid w:val="009A7A8E"/>
    <w:rsid w:val="009B36CE"/>
    <w:rsid w:val="009B5ACA"/>
    <w:rsid w:val="009D2674"/>
    <w:rsid w:val="009D3603"/>
    <w:rsid w:val="009E3332"/>
    <w:rsid w:val="009E5B69"/>
    <w:rsid w:val="009F0616"/>
    <w:rsid w:val="009F14FE"/>
    <w:rsid w:val="009F3728"/>
    <w:rsid w:val="009F402D"/>
    <w:rsid w:val="00A05689"/>
    <w:rsid w:val="00A07BC1"/>
    <w:rsid w:val="00A25D07"/>
    <w:rsid w:val="00A30F10"/>
    <w:rsid w:val="00A46A63"/>
    <w:rsid w:val="00A4796D"/>
    <w:rsid w:val="00A6370C"/>
    <w:rsid w:val="00A66DAE"/>
    <w:rsid w:val="00A678D9"/>
    <w:rsid w:val="00A82DD1"/>
    <w:rsid w:val="00A8584C"/>
    <w:rsid w:val="00A86ECD"/>
    <w:rsid w:val="00AA1C94"/>
    <w:rsid w:val="00AA6DF5"/>
    <w:rsid w:val="00AB6102"/>
    <w:rsid w:val="00AC450E"/>
    <w:rsid w:val="00AE6F61"/>
    <w:rsid w:val="00B02A47"/>
    <w:rsid w:val="00B0553D"/>
    <w:rsid w:val="00B063AD"/>
    <w:rsid w:val="00B06B92"/>
    <w:rsid w:val="00B07324"/>
    <w:rsid w:val="00B13D06"/>
    <w:rsid w:val="00B14818"/>
    <w:rsid w:val="00B26E85"/>
    <w:rsid w:val="00B37A72"/>
    <w:rsid w:val="00B37BA0"/>
    <w:rsid w:val="00B56317"/>
    <w:rsid w:val="00B65D59"/>
    <w:rsid w:val="00B67A8F"/>
    <w:rsid w:val="00BA289F"/>
    <w:rsid w:val="00BB00DC"/>
    <w:rsid w:val="00BB0C9B"/>
    <w:rsid w:val="00BC7592"/>
    <w:rsid w:val="00BD1682"/>
    <w:rsid w:val="00BF50C2"/>
    <w:rsid w:val="00C00155"/>
    <w:rsid w:val="00C415A2"/>
    <w:rsid w:val="00C42941"/>
    <w:rsid w:val="00C527D8"/>
    <w:rsid w:val="00C54445"/>
    <w:rsid w:val="00C74B57"/>
    <w:rsid w:val="00C771E9"/>
    <w:rsid w:val="00C96920"/>
    <w:rsid w:val="00C97206"/>
    <w:rsid w:val="00C97720"/>
    <w:rsid w:val="00CA0F55"/>
    <w:rsid w:val="00CA5B9C"/>
    <w:rsid w:val="00CC1A45"/>
    <w:rsid w:val="00CC256D"/>
    <w:rsid w:val="00CC55F6"/>
    <w:rsid w:val="00CD255B"/>
    <w:rsid w:val="00D050DE"/>
    <w:rsid w:val="00D205D7"/>
    <w:rsid w:val="00D20AF0"/>
    <w:rsid w:val="00D27232"/>
    <w:rsid w:val="00D32E3D"/>
    <w:rsid w:val="00D406C0"/>
    <w:rsid w:val="00D52F63"/>
    <w:rsid w:val="00D63451"/>
    <w:rsid w:val="00D75548"/>
    <w:rsid w:val="00D819AD"/>
    <w:rsid w:val="00DA1939"/>
    <w:rsid w:val="00DA7FF3"/>
    <w:rsid w:val="00DD1D71"/>
    <w:rsid w:val="00DD318D"/>
    <w:rsid w:val="00DE0AC2"/>
    <w:rsid w:val="00DE199D"/>
    <w:rsid w:val="00DE19C9"/>
    <w:rsid w:val="00DE6E1B"/>
    <w:rsid w:val="00E03660"/>
    <w:rsid w:val="00E03C6E"/>
    <w:rsid w:val="00E1400B"/>
    <w:rsid w:val="00E17074"/>
    <w:rsid w:val="00E36DF1"/>
    <w:rsid w:val="00E47FBE"/>
    <w:rsid w:val="00E574AA"/>
    <w:rsid w:val="00E6019D"/>
    <w:rsid w:val="00E65C94"/>
    <w:rsid w:val="00E84A7A"/>
    <w:rsid w:val="00EA426D"/>
    <w:rsid w:val="00EA6DFA"/>
    <w:rsid w:val="00EB1604"/>
    <w:rsid w:val="00EB6AFE"/>
    <w:rsid w:val="00EC3E3E"/>
    <w:rsid w:val="00F01EE7"/>
    <w:rsid w:val="00F05B98"/>
    <w:rsid w:val="00F2317B"/>
    <w:rsid w:val="00F2346D"/>
    <w:rsid w:val="00F30FD9"/>
    <w:rsid w:val="00F36415"/>
    <w:rsid w:val="00F5225F"/>
    <w:rsid w:val="00F536C1"/>
    <w:rsid w:val="00F575BE"/>
    <w:rsid w:val="00F736E2"/>
    <w:rsid w:val="00F833C9"/>
    <w:rsid w:val="00F90DE1"/>
    <w:rsid w:val="00F92B74"/>
    <w:rsid w:val="00FA11C7"/>
    <w:rsid w:val="00FC35FD"/>
    <w:rsid w:val="00FD7341"/>
    <w:rsid w:val="00FE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40E24"/>
  <w15:docId w15:val="{9F0D344C-42D9-4369-A4C3-56875AAB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3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46D"/>
  </w:style>
  <w:style w:type="paragraph" w:styleId="Pidipagina">
    <w:name w:val="footer"/>
    <w:basedOn w:val="Normale"/>
    <w:link w:val="PidipaginaCarattere"/>
    <w:uiPriority w:val="99"/>
    <w:unhideWhenUsed/>
    <w:rsid w:val="00F23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46D"/>
  </w:style>
  <w:style w:type="table" w:styleId="Grigliatabella">
    <w:name w:val="Table Grid"/>
    <w:basedOn w:val="Tabellanormale"/>
    <w:uiPriority w:val="59"/>
    <w:unhideWhenUsed/>
    <w:rsid w:val="00F23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46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93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alex97a</dc:creator>
  <cp:lastModifiedBy>Mirko</cp:lastModifiedBy>
  <cp:revision>288</cp:revision>
  <cp:lastPrinted>2022-01-07T16:38:00Z</cp:lastPrinted>
  <dcterms:created xsi:type="dcterms:W3CDTF">2022-01-26T15:10:00Z</dcterms:created>
  <dcterms:modified xsi:type="dcterms:W3CDTF">2024-06-03T11:27:00Z</dcterms:modified>
</cp:coreProperties>
</file>