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184" w14:textId="77777777" w:rsidR="00A07137" w:rsidRPr="004736CF" w:rsidRDefault="00A07137" w:rsidP="00A0713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736CF">
        <w:rPr>
          <w:rFonts w:ascii="Times New Roman" w:hAnsi="Times New Roman" w:cs="Times New Roman"/>
          <w:b/>
          <w:bCs/>
          <w:sz w:val="24"/>
          <w:szCs w:val="24"/>
          <w:u w:color="000000"/>
        </w:rPr>
        <w:t>Liceo Scientifico statale “J. F. Kennedy”</w:t>
      </w:r>
    </w:p>
    <w:p w14:paraId="49713AB6" w14:textId="1B562481" w:rsidR="00A07137" w:rsidRPr="004736CF" w:rsidRDefault="00A07137" w:rsidP="00A071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2"/>
        <w:rPr>
          <w:rFonts w:eastAsia="Times New Roman"/>
          <w:b/>
          <w:bCs/>
          <w:color w:val="000000"/>
          <w:u w:color="000000"/>
          <w:lang w:val="it-IT"/>
        </w:rPr>
      </w:pPr>
      <w:r w:rsidRPr="004736CF">
        <w:rPr>
          <w:b/>
          <w:bCs/>
          <w:color w:val="000000"/>
          <w:u w:val="single" w:color="000000"/>
          <w:lang w:val="it-IT"/>
        </w:rPr>
        <w:t>Anno scolastico 2019/2020</w:t>
      </w:r>
    </w:p>
    <w:p w14:paraId="17E63614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5B56E8F" w14:textId="743EF502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736CF">
        <w:rPr>
          <w:rFonts w:ascii="Times New Roman" w:hAnsi="Times New Roman" w:cs="Times New Roman"/>
          <w:sz w:val="24"/>
          <w:szCs w:val="24"/>
          <w:u w:val="single" w:color="000000"/>
        </w:rPr>
        <w:t>Programma svolto</w:t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ab/>
        <w:t xml:space="preserve">classe </w:t>
      </w:r>
      <w:r w:rsidR="006D22E8" w:rsidRPr="004736CF">
        <w:rPr>
          <w:rFonts w:ascii="Times New Roman" w:hAnsi="Times New Roman" w:cs="Times New Roman"/>
          <w:sz w:val="24"/>
          <w:szCs w:val="24"/>
          <w:u w:color="000000"/>
        </w:rPr>
        <w:t>II</w:t>
      </w:r>
      <w:r w:rsidRPr="004736CF">
        <w:rPr>
          <w:rFonts w:ascii="Times New Roman" w:hAnsi="Times New Roman" w:cs="Times New Roman"/>
          <w:sz w:val="24"/>
          <w:szCs w:val="24"/>
          <w:u w:color="000000"/>
        </w:rPr>
        <w:t xml:space="preserve"> sez. </w:t>
      </w:r>
      <w:r w:rsidR="006D22E8" w:rsidRPr="004736CF">
        <w:rPr>
          <w:rFonts w:ascii="Times New Roman" w:hAnsi="Times New Roman" w:cs="Times New Roman"/>
          <w:sz w:val="24"/>
          <w:szCs w:val="24"/>
          <w:u w:color="000000"/>
        </w:rPr>
        <w:t>F</w:t>
      </w:r>
    </w:p>
    <w:p w14:paraId="4C5F6739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307D88B" w14:textId="65F179F8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736CF">
        <w:rPr>
          <w:rFonts w:ascii="Times New Roman" w:hAnsi="Times New Roman" w:cs="Times New Roman"/>
          <w:sz w:val="24"/>
          <w:szCs w:val="24"/>
          <w:u w:color="000000"/>
        </w:rPr>
        <w:t>Materia:</w:t>
      </w:r>
      <w:r w:rsidRPr="004736C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394D01" w:rsidRPr="004736CF">
        <w:rPr>
          <w:rFonts w:ascii="Times New Roman" w:hAnsi="Times New Roman" w:cs="Times New Roman"/>
          <w:b/>
          <w:bCs/>
          <w:sz w:val="24"/>
          <w:szCs w:val="24"/>
          <w:u w:color="000000"/>
        </w:rPr>
        <w:t>LINGUA E LETTERATURA  ITALIANA</w:t>
      </w:r>
    </w:p>
    <w:p w14:paraId="5F0AF003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1A680AE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736CF">
        <w:rPr>
          <w:rFonts w:ascii="Times New Roman" w:hAnsi="Times New Roman" w:cs="Times New Roman"/>
          <w:sz w:val="24"/>
          <w:szCs w:val="24"/>
          <w:u w:color="000000"/>
        </w:rPr>
        <w:t xml:space="preserve">Docente: prof. Augusto </w:t>
      </w:r>
      <w:r w:rsidRPr="004736CF">
        <w:rPr>
          <w:rFonts w:ascii="Times New Roman" w:hAnsi="Times New Roman" w:cs="Times New Roman"/>
          <w:b/>
          <w:bCs/>
          <w:sz w:val="24"/>
          <w:szCs w:val="24"/>
          <w:u w:color="000000"/>
        </w:rPr>
        <w:t>SANTELLI</w:t>
      </w:r>
    </w:p>
    <w:p w14:paraId="2BA358AC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3C6FF097" w14:textId="77777777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u w:val="single" w:color="000000"/>
        </w:rPr>
      </w:pPr>
    </w:p>
    <w:p w14:paraId="348D8092" w14:textId="2983B2D2" w:rsidR="00A07137" w:rsidRPr="004736CF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4736CF">
        <w:rPr>
          <w:rFonts w:ascii="Times New Roman" w:hAnsi="Times New Roman" w:cs="Times New Roman"/>
          <w:sz w:val="24"/>
          <w:szCs w:val="24"/>
          <w:u w:val="single" w:color="000000"/>
        </w:rPr>
        <w:t>Contenuti disciplinari</w:t>
      </w:r>
    </w:p>
    <w:p w14:paraId="4882D61E" w14:textId="7C5F11C7" w:rsidR="00963250" w:rsidRPr="004736CF" w:rsidRDefault="00963250"/>
    <w:p w14:paraId="663A01BE" w14:textId="5A61B901" w:rsidR="00A07137" w:rsidRPr="004736CF" w:rsidRDefault="00A07137"/>
    <w:p w14:paraId="048711CE" w14:textId="77777777" w:rsidR="00A03610" w:rsidRPr="00A03610" w:rsidRDefault="00A03610" w:rsidP="00A03610">
      <w:pPr>
        <w:rPr>
          <w:rFonts w:eastAsia="Times New Roman"/>
          <w:u w:val="single" w:color="000000"/>
          <w:lang w:val="it-IT" w:eastAsia="it-IT"/>
        </w:rPr>
      </w:pPr>
      <w:r w:rsidRPr="00A03610">
        <w:rPr>
          <w:rFonts w:eastAsia="Times New Roman"/>
          <w:u w:val="single" w:color="000000"/>
          <w:lang w:val="it-IT" w:eastAsia="it-IT"/>
        </w:rPr>
        <w:t>Lezioni in presenza</w:t>
      </w:r>
    </w:p>
    <w:p w14:paraId="4CC2CF0C" w14:textId="30650306" w:rsidR="00A03610" w:rsidRPr="004736CF" w:rsidRDefault="00A03610" w:rsidP="00A03610">
      <w:pPr>
        <w:rPr>
          <w:rFonts w:eastAsia="Times New Roman"/>
          <w:b/>
          <w:bCs/>
          <w:u w:color="000000"/>
          <w:lang w:val="it-IT" w:eastAsia="it-IT"/>
        </w:rPr>
      </w:pPr>
    </w:p>
    <w:p w14:paraId="49C732D9" w14:textId="16C2E01B" w:rsidR="004736CF" w:rsidRPr="009754D2" w:rsidRDefault="004736CF" w:rsidP="00236B05">
      <w:pPr>
        <w:rPr>
          <w:rFonts w:eastAsia="Times New Roman"/>
          <w:u w:val="single"/>
          <w:lang w:val="it-IT" w:eastAsia="it-IT"/>
        </w:rPr>
      </w:pPr>
      <w:r w:rsidRPr="009754D2">
        <w:rPr>
          <w:rFonts w:eastAsia="Times New Roman"/>
          <w:u w:val="single"/>
          <w:lang w:val="it-IT" w:eastAsia="it-IT"/>
        </w:rPr>
        <w:t>Grammatica</w:t>
      </w:r>
    </w:p>
    <w:p w14:paraId="4D1C2607" w14:textId="77777777" w:rsidR="009754D2" w:rsidRDefault="009754D2" w:rsidP="00236B05">
      <w:pPr>
        <w:rPr>
          <w:rFonts w:eastAsia="Times New Roman"/>
          <w:u w:color="000000"/>
          <w:lang w:val="it-IT" w:eastAsia="it-IT"/>
        </w:rPr>
      </w:pPr>
    </w:p>
    <w:p w14:paraId="2A1BC88C" w14:textId="1E2291B5" w:rsidR="00236B05" w:rsidRPr="00122CDE" w:rsidRDefault="00236B05" w:rsidP="00122CDE">
      <w:pPr>
        <w:pStyle w:val="Paragrafoelenco"/>
        <w:numPr>
          <w:ilvl w:val="0"/>
          <w:numId w:val="2"/>
        </w:numPr>
        <w:jc w:val="both"/>
        <w:rPr>
          <w:rFonts w:eastAsia="Times New Roman"/>
          <w:u w:color="000000"/>
          <w:lang w:val="it-IT" w:eastAsia="it-IT"/>
        </w:rPr>
      </w:pPr>
      <w:r w:rsidRPr="004736CF">
        <w:rPr>
          <w:rFonts w:eastAsia="Times New Roman"/>
          <w:u w:color="000000"/>
          <w:lang w:val="it-IT" w:eastAsia="it-IT"/>
        </w:rPr>
        <w:t xml:space="preserve">Ripetizione </w:t>
      </w:r>
      <w:r w:rsidR="00122CDE">
        <w:rPr>
          <w:rFonts w:eastAsia="Times New Roman"/>
          <w:u w:color="000000"/>
          <w:lang w:val="it-IT" w:eastAsia="it-IT"/>
        </w:rPr>
        <w:t>(</w:t>
      </w:r>
      <w:r w:rsidR="00122CDE" w:rsidRPr="004736CF">
        <w:rPr>
          <w:rFonts w:eastAsia="Times New Roman"/>
          <w:u w:color="000000"/>
          <w:lang w:val="it-IT" w:eastAsia="it-IT"/>
        </w:rPr>
        <w:t>con esercitazion</w:t>
      </w:r>
      <w:r w:rsidR="00122CDE">
        <w:rPr>
          <w:rFonts w:eastAsia="Times New Roman"/>
          <w:u w:color="000000"/>
          <w:lang w:val="it-IT" w:eastAsia="it-IT"/>
        </w:rPr>
        <w:t>i</w:t>
      </w:r>
      <w:r w:rsidR="00122CDE" w:rsidRPr="004736CF">
        <w:rPr>
          <w:rFonts w:eastAsia="Times New Roman"/>
          <w:u w:color="000000"/>
          <w:lang w:val="it-IT" w:eastAsia="it-IT"/>
        </w:rPr>
        <w:t xml:space="preserve"> in classe)</w:t>
      </w:r>
      <w:r w:rsidR="00122CDE">
        <w:rPr>
          <w:rFonts w:eastAsia="Times New Roman"/>
          <w:u w:color="000000"/>
          <w:lang w:val="it-IT" w:eastAsia="it-IT"/>
        </w:rPr>
        <w:t xml:space="preserve"> </w:t>
      </w:r>
      <w:r w:rsidRPr="004736CF">
        <w:rPr>
          <w:rFonts w:eastAsia="Times New Roman"/>
          <w:u w:color="000000"/>
          <w:lang w:val="it-IT" w:eastAsia="it-IT"/>
        </w:rPr>
        <w:t>dell'attributo, dell'apposizione e dei</w:t>
      </w:r>
      <w:r w:rsidR="004736CF">
        <w:rPr>
          <w:rFonts w:eastAsia="Times New Roman"/>
          <w:u w:color="000000"/>
          <w:lang w:val="it-IT" w:eastAsia="it-IT"/>
        </w:rPr>
        <w:t xml:space="preserve"> </w:t>
      </w:r>
      <w:r w:rsidRPr="004736CF">
        <w:rPr>
          <w:rFonts w:eastAsia="Times New Roman"/>
          <w:u w:color="000000"/>
          <w:lang w:val="it-IT" w:eastAsia="it-IT"/>
        </w:rPr>
        <w:t xml:space="preserve">complementi </w:t>
      </w:r>
      <w:r w:rsidR="004736CF" w:rsidRPr="00122CDE">
        <w:rPr>
          <w:rFonts w:eastAsia="Times New Roman"/>
          <w:u w:color="000000"/>
          <w:lang w:val="it-IT" w:eastAsia="it-IT"/>
        </w:rPr>
        <w:t xml:space="preserve"> di luogo e di tempo,</w:t>
      </w:r>
      <w:r w:rsidRPr="00122CDE">
        <w:rPr>
          <w:rFonts w:eastAsia="Times New Roman"/>
          <w:u w:color="000000"/>
          <w:lang w:val="it-IT" w:eastAsia="it-IT"/>
        </w:rPr>
        <w:t xml:space="preserve"> di causa, di fine, di mezzo o</w:t>
      </w:r>
      <w:r w:rsidR="009754D2" w:rsidRPr="00122CDE">
        <w:rPr>
          <w:rFonts w:eastAsia="Times New Roman"/>
          <w:u w:color="000000"/>
          <w:lang w:val="it-IT" w:eastAsia="it-IT"/>
        </w:rPr>
        <w:t xml:space="preserve"> </w:t>
      </w:r>
      <w:r w:rsidRPr="00122CDE">
        <w:rPr>
          <w:rFonts w:eastAsia="Times New Roman"/>
          <w:u w:color="000000"/>
          <w:lang w:val="it-IT" w:eastAsia="it-IT"/>
        </w:rPr>
        <w:t>strumento, di modo, di compagnia o unione, di rapporto o</w:t>
      </w:r>
      <w:r w:rsidR="009754D2" w:rsidRPr="00122CDE">
        <w:rPr>
          <w:rFonts w:eastAsia="Times New Roman"/>
          <w:u w:color="000000"/>
          <w:lang w:val="it-IT" w:eastAsia="it-IT"/>
        </w:rPr>
        <w:t xml:space="preserve"> </w:t>
      </w:r>
      <w:r w:rsidRPr="00122CDE">
        <w:rPr>
          <w:rFonts w:eastAsia="Times New Roman"/>
          <w:u w:color="000000"/>
          <w:lang w:val="it-IT" w:eastAsia="it-IT"/>
        </w:rPr>
        <w:t>relazione, concessivi, di limitazione, di argomento, di paragone,</w:t>
      </w:r>
      <w:r w:rsidR="009754D2" w:rsidRPr="00122CDE">
        <w:rPr>
          <w:rFonts w:eastAsia="Times New Roman"/>
          <w:u w:color="000000"/>
          <w:lang w:val="it-IT" w:eastAsia="it-IT"/>
        </w:rPr>
        <w:t xml:space="preserve"> </w:t>
      </w:r>
      <w:r w:rsidRPr="00122CDE">
        <w:rPr>
          <w:rFonts w:eastAsia="Times New Roman"/>
          <w:u w:color="000000"/>
          <w:lang w:val="it-IT" w:eastAsia="it-IT"/>
        </w:rPr>
        <w:t>di qualità</w:t>
      </w:r>
      <w:r w:rsidR="009754D2" w:rsidRPr="00122CDE">
        <w:rPr>
          <w:rFonts w:eastAsia="Times New Roman"/>
          <w:u w:color="000000"/>
          <w:lang w:val="it-IT" w:eastAsia="it-IT"/>
        </w:rPr>
        <w:t>,</w:t>
      </w:r>
      <w:r w:rsidRPr="00122CDE">
        <w:rPr>
          <w:rFonts w:eastAsia="Times New Roman"/>
          <w:u w:color="000000"/>
          <w:lang w:val="it-IT" w:eastAsia="it-IT"/>
        </w:rPr>
        <w:t xml:space="preserve"> di quantità, di colpa o di pena</w:t>
      </w:r>
      <w:r w:rsidR="00122CDE">
        <w:rPr>
          <w:rFonts w:eastAsia="Times New Roman"/>
          <w:u w:color="000000"/>
          <w:lang w:val="it-IT" w:eastAsia="it-IT"/>
        </w:rPr>
        <w:t xml:space="preserve">, </w:t>
      </w:r>
      <w:r w:rsidRPr="00122CDE">
        <w:rPr>
          <w:rFonts w:eastAsia="Times New Roman"/>
          <w:u w:color="000000"/>
          <w:lang w:val="it-IT" w:eastAsia="it-IT"/>
        </w:rPr>
        <w:t>distributivi, aggiuntivi, di esclusione, di sostituzione o scambio,</w:t>
      </w:r>
      <w:r w:rsidR="009754D2" w:rsidRPr="00122CDE">
        <w:rPr>
          <w:rFonts w:eastAsia="Times New Roman"/>
          <w:u w:color="000000"/>
          <w:lang w:val="it-IT" w:eastAsia="it-IT"/>
        </w:rPr>
        <w:t xml:space="preserve"> </w:t>
      </w:r>
      <w:r w:rsidRPr="00122CDE">
        <w:rPr>
          <w:rFonts w:eastAsia="Times New Roman"/>
          <w:u w:color="000000"/>
          <w:lang w:val="it-IT" w:eastAsia="it-IT"/>
        </w:rPr>
        <w:t>vocativi</w:t>
      </w:r>
      <w:r w:rsidR="009754D2" w:rsidRPr="00122CDE">
        <w:rPr>
          <w:rFonts w:eastAsia="Times New Roman"/>
          <w:u w:color="000000"/>
          <w:lang w:val="it-IT" w:eastAsia="it-IT"/>
        </w:rPr>
        <w:t>.</w:t>
      </w:r>
    </w:p>
    <w:p w14:paraId="1C69C027" w14:textId="50F04F79" w:rsidR="009754D2" w:rsidRPr="009754D2" w:rsidRDefault="009754D2" w:rsidP="009754D2">
      <w:pPr>
        <w:pStyle w:val="Paragrafoelenco"/>
        <w:numPr>
          <w:ilvl w:val="0"/>
          <w:numId w:val="2"/>
        </w:numPr>
        <w:jc w:val="both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Ripetizione dell’analisi sintattica.</w:t>
      </w:r>
    </w:p>
    <w:p w14:paraId="7CB6C203" w14:textId="77777777" w:rsidR="00236B05" w:rsidRPr="004736CF" w:rsidRDefault="00236B05" w:rsidP="00A03610">
      <w:pPr>
        <w:rPr>
          <w:rFonts w:eastAsia="Times New Roman"/>
          <w:u w:color="000000"/>
          <w:lang w:val="it-IT" w:eastAsia="it-IT"/>
        </w:rPr>
      </w:pPr>
    </w:p>
    <w:p w14:paraId="74EF2DF4" w14:textId="3F35F447" w:rsidR="009754D2" w:rsidRDefault="009754D2" w:rsidP="00A03610">
      <w:pPr>
        <w:rPr>
          <w:rFonts w:eastAsia="Times New Roman"/>
          <w:u w:val="single" w:color="000000"/>
          <w:lang w:val="it-IT" w:eastAsia="it-IT"/>
        </w:rPr>
      </w:pPr>
      <w:r w:rsidRPr="009754D2">
        <w:rPr>
          <w:rFonts w:eastAsia="Times New Roman"/>
          <w:u w:val="single" w:color="000000"/>
          <w:lang w:val="it-IT" w:eastAsia="it-IT"/>
        </w:rPr>
        <w:t>Prosa</w:t>
      </w:r>
    </w:p>
    <w:p w14:paraId="13E9107A" w14:textId="6F29D323" w:rsidR="009754D2" w:rsidRDefault="009754D2" w:rsidP="00A03610">
      <w:pPr>
        <w:rPr>
          <w:rFonts w:eastAsia="Times New Roman"/>
          <w:lang w:val="it-IT" w:eastAsia="it-IT"/>
        </w:rPr>
      </w:pPr>
    </w:p>
    <w:p w14:paraId="3295D61C" w14:textId="56152888" w:rsidR="009754D2" w:rsidRPr="009754D2" w:rsidRDefault="009754D2" w:rsidP="009754D2">
      <w:pPr>
        <w:pStyle w:val="Paragrafoelenco"/>
        <w:numPr>
          <w:ilvl w:val="0"/>
          <w:numId w:val="3"/>
        </w:numPr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Breve ripetizione dell’analisi del testo narrativo.</w:t>
      </w:r>
    </w:p>
    <w:p w14:paraId="71F81A97" w14:textId="77777777" w:rsidR="009754D2" w:rsidRDefault="009754D2" w:rsidP="00A03610">
      <w:pPr>
        <w:rPr>
          <w:rFonts w:eastAsia="Times New Roman"/>
          <w:u w:color="000000"/>
          <w:lang w:val="it-IT" w:eastAsia="it-IT"/>
        </w:rPr>
      </w:pPr>
    </w:p>
    <w:p w14:paraId="4D04C248" w14:textId="2A566ECA" w:rsidR="009754D2" w:rsidRPr="009754D2" w:rsidRDefault="009754D2" w:rsidP="00A03610">
      <w:pPr>
        <w:rPr>
          <w:rFonts w:eastAsia="Times New Roman"/>
          <w:u w:val="single" w:color="000000"/>
          <w:lang w:val="it-IT" w:eastAsia="it-IT"/>
        </w:rPr>
      </w:pPr>
      <w:r w:rsidRPr="009754D2">
        <w:rPr>
          <w:rFonts w:eastAsia="Times New Roman"/>
          <w:u w:val="single" w:color="000000"/>
          <w:lang w:val="it-IT" w:eastAsia="it-IT"/>
        </w:rPr>
        <w:t>Poesia</w:t>
      </w:r>
    </w:p>
    <w:p w14:paraId="7EDF23B6" w14:textId="77777777" w:rsidR="009754D2" w:rsidRDefault="009754D2" w:rsidP="00A03610">
      <w:pPr>
        <w:rPr>
          <w:rFonts w:eastAsia="Times New Roman"/>
          <w:u w:color="000000"/>
          <w:lang w:val="it-IT" w:eastAsia="it-IT"/>
        </w:rPr>
      </w:pPr>
    </w:p>
    <w:p w14:paraId="688DD693" w14:textId="1599ABD2" w:rsidR="00A03610" w:rsidRPr="009754D2" w:rsidRDefault="002F4F0B" w:rsidP="009754D2">
      <w:pPr>
        <w:pStyle w:val="Paragrafoelenco"/>
        <w:numPr>
          <w:ilvl w:val="0"/>
          <w:numId w:val="3"/>
        </w:num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Introduzione all’</w:t>
      </w:r>
      <w:r w:rsidR="00236B05" w:rsidRPr="009754D2">
        <w:rPr>
          <w:rFonts w:eastAsia="Times New Roman"/>
          <w:u w:color="000000"/>
          <w:lang w:val="it-IT" w:eastAsia="it-IT"/>
        </w:rPr>
        <w:t>analisi del testo poetico</w:t>
      </w:r>
      <w:r w:rsidR="009754D2">
        <w:rPr>
          <w:rFonts w:eastAsia="Times New Roman"/>
          <w:u w:color="000000"/>
          <w:lang w:val="it-IT" w:eastAsia="it-IT"/>
        </w:rPr>
        <w:t>.</w:t>
      </w:r>
    </w:p>
    <w:p w14:paraId="07761CBD" w14:textId="77777777" w:rsidR="009754D2" w:rsidRPr="009754D2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Times New Roman"/>
          <w:u w:color="000000"/>
          <w:lang w:val="it-IT" w:eastAsia="it-IT"/>
        </w:rPr>
      </w:pPr>
      <w:r w:rsidRPr="009754D2">
        <w:rPr>
          <w:rFonts w:eastAsia="Times New Roman"/>
          <w:u w:color="000000"/>
          <w:lang w:val="it-IT" w:eastAsia="it-IT"/>
        </w:rPr>
        <w:t>La metrica greco-latina e la metrica italiana. Il ritmo. Il</w:t>
      </w:r>
      <w:r w:rsidR="009754D2">
        <w:rPr>
          <w:rFonts w:eastAsia="Times New Roman"/>
          <w:u w:color="000000"/>
          <w:lang w:val="it-IT" w:eastAsia="it-IT"/>
        </w:rPr>
        <w:t xml:space="preserve"> </w:t>
      </w:r>
      <w:r w:rsidRPr="009754D2">
        <w:rPr>
          <w:rFonts w:eastAsia="Times New Roman"/>
          <w:u w:color="000000"/>
          <w:lang w:val="it-IT" w:eastAsia="it-IT"/>
        </w:rPr>
        <w:t>significante. Denotazione e connotazione</w:t>
      </w:r>
      <w:r w:rsidR="009754D2">
        <w:rPr>
          <w:rFonts w:eastAsia="Times New Roman"/>
          <w:u w:color="000000"/>
          <w:lang w:val="it-IT" w:eastAsia="it-IT"/>
        </w:rPr>
        <w:t xml:space="preserve">. </w:t>
      </w:r>
      <w:r w:rsidRPr="009754D2">
        <w:rPr>
          <w:rFonts w:eastAsia="Helvetica Neue"/>
          <w:u w:color="000000"/>
          <w:lang w:val="it-IT" w:eastAsia="it-IT"/>
        </w:rPr>
        <w:t xml:space="preserve">La parola chiave e il campo semantico. </w:t>
      </w:r>
    </w:p>
    <w:p w14:paraId="0D176B7D" w14:textId="77777777" w:rsidR="009754D2" w:rsidRPr="009754D2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Times New Roman"/>
          <w:u w:color="000000"/>
          <w:lang w:val="it-IT" w:eastAsia="it-IT"/>
        </w:rPr>
      </w:pPr>
      <w:r w:rsidRPr="009754D2">
        <w:rPr>
          <w:rFonts w:eastAsia="Helvetica Neue"/>
          <w:u w:color="000000"/>
          <w:lang w:val="it-IT" w:eastAsia="it-IT"/>
        </w:rPr>
        <w:t>Ripetizione delle figure</w:t>
      </w:r>
      <w:r w:rsidR="009754D2">
        <w:rPr>
          <w:rFonts w:eastAsia="Helvetica Neue"/>
          <w:u w:color="000000"/>
          <w:lang w:val="it-IT" w:eastAsia="it-IT"/>
        </w:rPr>
        <w:t xml:space="preserve"> </w:t>
      </w:r>
      <w:r w:rsidRPr="009754D2">
        <w:rPr>
          <w:rFonts w:eastAsia="Helvetica Neue"/>
          <w:u w:color="000000"/>
          <w:lang w:val="it-IT" w:eastAsia="it-IT"/>
        </w:rPr>
        <w:t xml:space="preserve">retoriche. </w:t>
      </w:r>
    </w:p>
    <w:p w14:paraId="102BA2D1" w14:textId="5ADB1ECC" w:rsidR="00A03610" w:rsidRPr="009754D2" w:rsidRDefault="009754D2" w:rsidP="009754D2">
      <w:pPr>
        <w:pStyle w:val="Paragrafoelenco"/>
        <w:numPr>
          <w:ilvl w:val="0"/>
          <w:numId w:val="3"/>
        </w:numPr>
        <w:jc w:val="both"/>
        <w:rPr>
          <w:rFonts w:eastAsia="Times New Roman"/>
          <w:u w:color="000000"/>
          <w:lang w:val="it-IT" w:eastAsia="it-IT"/>
        </w:rPr>
      </w:pPr>
      <w:r>
        <w:rPr>
          <w:rFonts w:eastAsia="Helvetica Neue"/>
          <w:u w:color="000000"/>
          <w:lang w:val="it-IT" w:eastAsia="it-IT"/>
        </w:rPr>
        <w:t xml:space="preserve">G. Carducci, </w:t>
      </w:r>
      <w:r>
        <w:rPr>
          <w:rFonts w:eastAsia="Helvetica Neue"/>
          <w:i/>
          <w:iCs/>
          <w:u w:color="000000"/>
          <w:lang w:val="it-IT" w:eastAsia="it-IT"/>
        </w:rPr>
        <w:t xml:space="preserve">Rime </w:t>
      </w:r>
      <w:r w:rsidRPr="009754D2">
        <w:rPr>
          <w:rFonts w:eastAsia="Helvetica Neue"/>
          <w:i/>
          <w:iCs/>
          <w:u w:color="000000"/>
          <w:lang w:val="it-IT" w:eastAsia="it-IT"/>
        </w:rPr>
        <w:t>nuove</w:t>
      </w:r>
      <w:r>
        <w:rPr>
          <w:rFonts w:eastAsia="Helvetica Neue"/>
          <w:u w:color="000000"/>
          <w:lang w:val="it-IT" w:eastAsia="it-IT"/>
        </w:rPr>
        <w:t>, a</w:t>
      </w:r>
      <w:r w:rsidR="00236B05" w:rsidRPr="009754D2">
        <w:rPr>
          <w:rFonts w:eastAsia="Helvetica Neue"/>
          <w:u w:color="000000"/>
          <w:lang w:val="it-IT" w:eastAsia="it-IT"/>
        </w:rPr>
        <w:t xml:space="preserve">nalisi di </w:t>
      </w:r>
      <w:r w:rsidR="00236B05" w:rsidRPr="009754D2">
        <w:rPr>
          <w:rFonts w:eastAsia="Helvetica Neue"/>
          <w:i/>
          <w:iCs/>
          <w:u w:color="000000"/>
          <w:lang w:val="it-IT" w:eastAsia="it-IT"/>
        </w:rPr>
        <w:t>Pianto antico</w:t>
      </w:r>
      <w:r>
        <w:rPr>
          <w:rFonts w:eastAsia="Helvetica Neue"/>
          <w:u w:color="000000"/>
          <w:lang w:val="it-IT" w:eastAsia="it-IT"/>
        </w:rPr>
        <w:t>.</w:t>
      </w:r>
    </w:p>
    <w:p w14:paraId="55FC166B" w14:textId="77777777" w:rsidR="00207AAC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u w:color="000000"/>
          <w:lang w:val="it-IT" w:eastAsia="it-IT"/>
        </w:rPr>
      </w:pPr>
      <w:r w:rsidRPr="00207AAC">
        <w:rPr>
          <w:rFonts w:eastAsia="Helvetica Neue"/>
          <w:u w:color="000000"/>
          <w:lang w:val="it-IT" w:eastAsia="it-IT"/>
        </w:rPr>
        <w:t>Le combinazioni delle rime. La cesura. L'enjambement. Le</w:t>
      </w:r>
      <w:r w:rsidR="00207AAC">
        <w:rPr>
          <w:rFonts w:eastAsia="Helvetica Neue"/>
          <w:u w:color="000000"/>
          <w:lang w:val="it-IT" w:eastAsia="it-IT"/>
        </w:rPr>
        <w:t xml:space="preserve"> </w:t>
      </w:r>
      <w:r w:rsidRPr="00207AAC">
        <w:rPr>
          <w:rFonts w:eastAsia="Helvetica Neue"/>
          <w:u w:color="000000"/>
          <w:lang w:val="it-IT" w:eastAsia="it-IT"/>
        </w:rPr>
        <w:t xml:space="preserve">strofe. </w:t>
      </w:r>
    </w:p>
    <w:p w14:paraId="02D3E9D6" w14:textId="36ED34E8" w:rsidR="00236B05" w:rsidRPr="00207AAC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u w:color="000000"/>
          <w:lang w:val="it-IT" w:eastAsia="it-IT"/>
        </w:rPr>
      </w:pPr>
      <w:r w:rsidRPr="00207AAC">
        <w:rPr>
          <w:rFonts w:eastAsia="Helvetica Neue"/>
          <w:u w:color="000000"/>
          <w:lang w:val="it-IT" w:eastAsia="it-IT"/>
        </w:rPr>
        <w:t>Il sonetto.</w:t>
      </w:r>
    </w:p>
    <w:p w14:paraId="1D41FD89" w14:textId="3C8E2528" w:rsidR="00207AAC" w:rsidRPr="00207AAC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u w:color="000000"/>
          <w:lang w:val="it-IT" w:eastAsia="it-IT"/>
        </w:rPr>
      </w:pPr>
      <w:r w:rsidRPr="00207AAC">
        <w:rPr>
          <w:rFonts w:eastAsia="Helvetica Neue"/>
          <w:u w:color="000000"/>
          <w:lang w:val="it-IT" w:eastAsia="it-IT"/>
        </w:rPr>
        <w:t>La struttura della canzone</w:t>
      </w:r>
      <w:r w:rsidR="00207AAC">
        <w:rPr>
          <w:rFonts w:eastAsia="Helvetica Neue"/>
          <w:u w:color="000000"/>
          <w:lang w:val="it-IT" w:eastAsia="it-IT"/>
        </w:rPr>
        <w:t xml:space="preserve">. </w:t>
      </w:r>
      <w:r w:rsidRPr="00207AAC">
        <w:rPr>
          <w:rFonts w:eastAsia="Helvetica Neue"/>
          <w:lang w:val="it-IT" w:eastAsia="it-IT"/>
        </w:rPr>
        <w:t>Analisi metrica d</w:t>
      </w:r>
      <w:r w:rsidR="00207AAC">
        <w:rPr>
          <w:rFonts w:eastAsia="Helvetica Neue"/>
          <w:lang w:val="it-IT" w:eastAsia="it-IT"/>
        </w:rPr>
        <w:t xml:space="preserve">i </w:t>
      </w:r>
      <w:r w:rsidRPr="00207AAC">
        <w:rPr>
          <w:rFonts w:eastAsia="Helvetica Neue"/>
          <w:i/>
          <w:iCs/>
          <w:lang w:val="it-IT" w:eastAsia="it-IT"/>
        </w:rPr>
        <w:t>Ahi lasso, or è stagion de doler</w:t>
      </w:r>
      <w:r w:rsidR="00207AAC" w:rsidRPr="00207AAC">
        <w:rPr>
          <w:rFonts w:eastAsia="Helvetica Neue"/>
          <w:i/>
          <w:iCs/>
          <w:lang w:val="it-IT" w:eastAsia="it-IT"/>
        </w:rPr>
        <w:t xml:space="preserve"> </w:t>
      </w:r>
      <w:r w:rsidRPr="00207AAC">
        <w:rPr>
          <w:rFonts w:eastAsia="Helvetica Neue"/>
          <w:i/>
          <w:iCs/>
          <w:lang w:val="it-IT" w:eastAsia="it-IT"/>
        </w:rPr>
        <w:t>tanto</w:t>
      </w:r>
      <w:r w:rsidR="00122CDE">
        <w:rPr>
          <w:rFonts w:eastAsia="Helvetica Neue"/>
          <w:lang w:val="it-IT" w:eastAsia="it-IT"/>
        </w:rPr>
        <w:t xml:space="preserve"> di Guittone d’Arezzo</w:t>
      </w:r>
      <w:r w:rsidRPr="00207AAC">
        <w:rPr>
          <w:rFonts w:eastAsia="Helvetica Neue"/>
          <w:lang w:val="it-IT" w:eastAsia="it-IT"/>
        </w:rPr>
        <w:t xml:space="preserve">. </w:t>
      </w:r>
    </w:p>
    <w:p w14:paraId="5392D14C" w14:textId="77777777" w:rsidR="00207AAC" w:rsidRPr="00207AAC" w:rsidRDefault="00236B05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u w:color="000000"/>
          <w:lang w:val="it-IT" w:eastAsia="it-IT"/>
        </w:rPr>
      </w:pPr>
      <w:r w:rsidRPr="00207AAC">
        <w:rPr>
          <w:rFonts w:eastAsia="Helvetica Neue"/>
          <w:lang w:val="it-IT" w:eastAsia="it-IT"/>
        </w:rPr>
        <w:t>La canzone libera, versi sciolti e versi</w:t>
      </w:r>
      <w:r w:rsidR="00207AAC">
        <w:rPr>
          <w:rFonts w:eastAsia="Helvetica Neue"/>
          <w:lang w:val="it-IT" w:eastAsia="it-IT"/>
        </w:rPr>
        <w:t xml:space="preserve"> </w:t>
      </w:r>
      <w:r w:rsidRPr="00207AAC">
        <w:rPr>
          <w:rFonts w:eastAsia="Helvetica Neue"/>
          <w:lang w:val="it-IT" w:eastAsia="it-IT"/>
        </w:rPr>
        <w:t>liberi</w:t>
      </w:r>
      <w:r w:rsidR="00207AAC">
        <w:rPr>
          <w:rFonts w:eastAsia="Helvetica Neue"/>
          <w:lang w:val="it-IT" w:eastAsia="it-IT"/>
        </w:rPr>
        <w:t>.</w:t>
      </w:r>
      <w:r w:rsidRPr="004736CF">
        <w:t xml:space="preserve"> </w:t>
      </w:r>
    </w:p>
    <w:p w14:paraId="6CAB97B2" w14:textId="77777777" w:rsidR="00207AAC" w:rsidRDefault="00236B05" w:rsidP="00207AAC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07AAC">
        <w:rPr>
          <w:rFonts w:eastAsia="Helvetica Neue"/>
          <w:lang w:val="it-IT" w:eastAsia="it-IT"/>
        </w:rPr>
        <w:t>Gli esempi di parafrasi e differenza tra elementi denotativi e</w:t>
      </w:r>
      <w:r w:rsidR="00207AAC">
        <w:rPr>
          <w:rFonts w:eastAsia="Helvetica Neue"/>
          <w:lang w:val="it-IT" w:eastAsia="it-IT"/>
        </w:rPr>
        <w:t xml:space="preserve"> </w:t>
      </w:r>
      <w:r w:rsidRPr="00207AAC">
        <w:rPr>
          <w:rFonts w:eastAsia="Helvetica Neue"/>
          <w:lang w:val="it-IT" w:eastAsia="it-IT"/>
        </w:rPr>
        <w:t>connotativi di un testo poetico</w:t>
      </w:r>
      <w:r w:rsidR="00207AAC">
        <w:rPr>
          <w:rFonts w:eastAsia="Helvetica Neue"/>
          <w:lang w:val="it-IT" w:eastAsia="it-IT"/>
        </w:rPr>
        <w:t>.</w:t>
      </w:r>
    </w:p>
    <w:p w14:paraId="4BE6A140" w14:textId="5CF706D9" w:rsidR="00236B05" w:rsidRPr="004736CF" w:rsidRDefault="00207AAC" w:rsidP="00207AAC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 xml:space="preserve">Petrarca, </w:t>
      </w:r>
      <w:r w:rsidRPr="00207AAC">
        <w:rPr>
          <w:rFonts w:eastAsia="Helvetica Neue"/>
          <w:i/>
          <w:iCs/>
          <w:lang w:val="it-IT" w:eastAsia="it-IT"/>
        </w:rPr>
        <w:t>Rime</w:t>
      </w:r>
      <w:r>
        <w:rPr>
          <w:rFonts w:eastAsia="Helvetica Neue"/>
          <w:lang w:val="it-IT" w:eastAsia="it-IT"/>
        </w:rPr>
        <w:t>, a</w:t>
      </w:r>
      <w:r w:rsidR="00236B05" w:rsidRPr="00207AAC">
        <w:rPr>
          <w:rFonts w:eastAsia="Helvetica Neue"/>
          <w:lang w:val="it-IT" w:eastAsia="it-IT"/>
        </w:rPr>
        <w:t>nalisi</w:t>
      </w:r>
      <w:r w:rsidR="00236B05" w:rsidRPr="004736CF">
        <w:rPr>
          <w:rFonts w:eastAsia="Helvetica Neue"/>
          <w:lang w:val="it-IT" w:eastAsia="it-IT"/>
        </w:rPr>
        <w:t xml:space="preserve"> di </w:t>
      </w:r>
      <w:r w:rsidR="00236B05" w:rsidRPr="00207AAC">
        <w:rPr>
          <w:rFonts w:eastAsia="Helvetica Neue"/>
          <w:i/>
          <w:iCs/>
          <w:lang w:val="it-IT" w:eastAsia="it-IT"/>
        </w:rPr>
        <w:t>Solo e pensoso</w:t>
      </w:r>
      <w:r w:rsidR="00122CDE">
        <w:rPr>
          <w:rFonts w:eastAsia="Helvetica Neue"/>
          <w:lang w:val="it-IT" w:eastAsia="it-IT"/>
        </w:rPr>
        <w:t xml:space="preserve"> e d</w:t>
      </w:r>
      <w:r w:rsidR="0008675A">
        <w:rPr>
          <w:rFonts w:eastAsia="Helvetica Neue"/>
          <w:lang w:val="it-IT" w:eastAsia="it-IT"/>
        </w:rPr>
        <w:t>e</w:t>
      </w:r>
      <w:r w:rsidR="00122CDE">
        <w:rPr>
          <w:rFonts w:eastAsia="Helvetica Neue"/>
          <w:lang w:val="it-IT" w:eastAsia="it-IT"/>
        </w:rPr>
        <w:t xml:space="preserve"> </w:t>
      </w:r>
      <w:r>
        <w:rPr>
          <w:rFonts w:eastAsia="Helvetica Neue"/>
          <w:lang w:val="it-IT" w:eastAsia="it-IT"/>
        </w:rPr>
        <w:t xml:space="preserve"> </w:t>
      </w:r>
      <w:r>
        <w:rPr>
          <w:rFonts w:eastAsia="Helvetica Neue"/>
          <w:i/>
          <w:iCs/>
          <w:lang w:val="it-IT" w:eastAsia="it-IT"/>
        </w:rPr>
        <w:t>La vita fugge</w:t>
      </w:r>
      <w:r w:rsidR="00122CDE">
        <w:rPr>
          <w:rFonts w:eastAsia="Helvetica Neue"/>
          <w:lang w:val="it-IT" w:eastAsia="it-IT"/>
        </w:rPr>
        <w:t>.</w:t>
      </w:r>
    </w:p>
    <w:p w14:paraId="28FD9752" w14:textId="535C0EA5" w:rsidR="00236B05" w:rsidRPr="00207AAC" w:rsidRDefault="00236B05" w:rsidP="00207AAC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07AAC">
        <w:rPr>
          <w:rFonts w:eastAsia="Helvetica Neue"/>
          <w:lang w:val="it-IT" w:eastAsia="it-IT"/>
        </w:rPr>
        <w:t>I</w:t>
      </w:r>
      <w:r w:rsidR="00207AAC" w:rsidRPr="00207AAC">
        <w:rPr>
          <w:rFonts w:eastAsia="Helvetica Neue"/>
          <w:lang w:val="it-IT" w:eastAsia="it-IT"/>
        </w:rPr>
        <w:t xml:space="preserve"> </w:t>
      </w:r>
      <w:r w:rsidRPr="00207AAC">
        <w:rPr>
          <w:rFonts w:eastAsia="Helvetica Neue"/>
          <w:lang w:val="it-IT" w:eastAsia="it-IT"/>
        </w:rPr>
        <w:t>registri stilistici</w:t>
      </w:r>
      <w:r w:rsidR="00207AAC">
        <w:rPr>
          <w:rFonts w:eastAsia="Helvetica Neue"/>
          <w:lang w:val="it-IT" w:eastAsia="it-IT"/>
        </w:rPr>
        <w:t>.</w:t>
      </w:r>
    </w:p>
    <w:p w14:paraId="7767BE10" w14:textId="5BD5CEB8" w:rsidR="00DA7481" w:rsidRPr="00207AAC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07AAC">
        <w:rPr>
          <w:rFonts w:eastAsia="Helvetica Neue"/>
          <w:lang w:val="it-IT" w:eastAsia="it-IT"/>
        </w:rPr>
        <w:t>Il testo poetico: i generi della poesia. L'io lirico; l'io poetico e</w:t>
      </w:r>
      <w:r w:rsidR="00207AAC">
        <w:rPr>
          <w:rFonts w:eastAsia="Helvetica Neue"/>
          <w:lang w:val="it-IT" w:eastAsia="it-IT"/>
        </w:rPr>
        <w:t xml:space="preserve"> </w:t>
      </w:r>
      <w:r w:rsidRPr="00207AAC">
        <w:rPr>
          <w:rFonts w:eastAsia="Helvetica Neue"/>
          <w:lang w:val="it-IT" w:eastAsia="it-IT"/>
        </w:rPr>
        <w:t>l'autore reale</w:t>
      </w:r>
      <w:r w:rsidR="00207AAC">
        <w:rPr>
          <w:rFonts w:eastAsia="Helvetica Neue"/>
          <w:lang w:val="it-IT" w:eastAsia="it-IT"/>
        </w:rPr>
        <w:t>.</w:t>
      </w:r>
    </w:p>
    <w:p w14:paraId="5E119839" w14:textId="1227A3EC" w:rsidR="00DA7481" w:rsidRPr="002F4F0B" w:rsidRDefault="002F4F0B" w:rsidP="002F4F0B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 xml:space="preserve">G. </w:t>
      </w:r>
      <w:r w:rsidRPr="002F4F0B">
        <w:rPr>
          <w:rFonts w:eastAsia="Helvetica Neue"/>
          <w:lang w:val="it-IT" w:eastAsia="it-IT"/>
        </w:rPr>
        <w:t xml:space="preserve">Leopardi, </w:t>
      </w:r>
      <w:r w:rsidRPr="002F4F0B">
        <w:rPr>
          <w:rFonts w:eastAsia="Helvetica Neue"/>
          <w:i/>
          <w:iCs/>
          <w:lang w:val="it-IT" w:eastAsia="it-IT"/>
        </w:rPr>
        <w:t>Canti</w:t>
      </w:r>
      <w:r w:rsidRPr="002F4F0B">
        <w:rPr>
          <w:rFonts w:eastAsia="Helvetica Neue"/>
          <w:lang w:val="it-IT" w:eastAsia="it-IT"/>
        </w:rPr>
        <w:t xml:space="preserve">, </w:t>
      </w:r>
      <w:r w:rsidR="00DA7481" w:rsidRPr="002F4F0B">
        <w:rPr>
          <w:rFonts w:eastAsia="Helvetica Neue"/>
          <w:lang w:val="it-IT" w:eastAsia="it-IT"/>
        </w:rPr>
        <w:t>analisi d</w:t>
      </w:r>
      <w:r w:rsidR="0008675A">
        <w:rPr>
          <w:rFonts w:eastAsia="Helvetica Neue"/>
          <w:lang w:val="it-IT" w:eastAsia="it-IT"/>
        </w:rPr>
        <w:t>e</w:t>
      </w:r>
      <w:r w:rsidR="00DA7481" w:rsidRPr="002F4F0B">
        <w:rPr>
          <w:rFonts w:eastAsia="Helvetica Neue"/>
          <w:lang w:val="it-IT" w:eastAsia="it-IT"/>
        </w:rPr>
        <w:t xml:space="preserve"> </w:t>
      </w:r>
      <w:r w:rsidR="00DA7481" w:rsidRPr="002F4F0B">
        <w:rPr>
          <w:rFonts w:eastAsia="Helvetica Neue"/>
          <w:i/>
          <w:iCs/>
          <w:lang w:val="it-IT" w:eastAsia="it-IT"/>
        </w:rPr>
        <w:t>La sera del dì di festa</w:t>
      </w:r>
      <w:r w:rsidRPr="002F4F0B">
        <w:rPr>
          <w:rFonts w:eastAsia="Helvetica Neue"/>
          <w:lang w:val="it-IT" w:eastAsia="it-IT"/>
        </w:rPr>
        <w:t>.</w:t>
      </w:r>
    </w:p>
    <w:p w14:paraId="36A6CEA8" w14:textId="13DE0F61" w:rsidR="00DA7481" w:rsidRPr="002F4F0B" w:rsidRDefault="002F4F0B" w:rsidP="002F4F0B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F4F0B">
        <w:rPr>
          <w:rFonts w:eastAsia="Helvetica Neue"/>
          <w:lang w:val="it-IT" w:eastAsia="it-IT"/>
        </w:rPr>
        <w:t xml:space="preserve">G. Pascoli, </w:t>
      </w:r>
      <w:r w:rsidRPr="002F4F0B">
        <w:rPr>
          <w:rFonts w:eastAsia="Helvetica Neue"/>
          <w:i/>
          <w:iCs/>
          <w:lang w:val="it-IT" w:eastAsia="it-IT"/>
        </w:rPr>
        <w:t>Myricae</w:t>
      </w:r>
      <w:r w:rsidRPr="002F4F0B">
        <w:rPr>
          <w:rFonts w:eastAsia="Helvetica Neue"/>
          <w:lang w:val="it-IT" w:eastAsia="it-IT"/>
        </w:rPr>
        <w:t xml:space="preserve">, analisi di  </w:t>
      </w:r>
      <w:r w:rsidR="00DA7481" w:rsidRPr="002F4F0B">
        <w:rPr>
          <w:rFonts w:eastAsia="Helvetica Neue"/>
          <w:i/>
          <w:iCs/>
          <w:lang w:val="it-IT" w:eastAsia="it-IT"/>
        </w:rPr>
        <w:t>Lavandare</w:t>
      </w:r>
      <w:r w:rsidR="00122CDE">
        <w:rPr>
          <w:rFonts w:eastAsia="Helvetica Neue"/>
          <w:lang w:val="it-IT" w:eastAsia="it-IT"/>
        </w:rPr>
        <w:t>.</w:t>
      </w:r>
    </w:p>
    <w:p w14:paraId="46D073FB" w14:textId="4B54EB92" w:rsidR="00DA7481" w:rsidRPr="002F4F0B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F4F0B">
        <w:rPr>
          <w:rFonts w:eastAsia="Helvetica Neue"/>
          <w:lang w:val="it-IT" w:eastAsia="it-IT"/>
        </w:rPr>
        <w:t>L'interiezione. Analisi d</w:t>
      </w:r>
      <w:r w:rsidR="00122CDE">
        <w:rPr>
          <w:rFonts w:eastAsia="Helvetica Neue"/>
          <w:lang w:val="it-IT" w:eastAsia="it-IT"/>
        </w:rPr>
        <w:t>i</w:t>
      </w:r>
      <w:r w:rsidRPr="002F4F0B">
        <w:rPr>
          <w:rFonts w:eastAsia="Helvetica Neue"/>
          <w:lang w:val="it-IT" w:eastAsia="it-IT"/>
        </w:rPr>
        <w:t xml:space="preserve"> </w:t>
      </w:r>
      <w:r w:rsidRPr="002F4F0B">
        <w:rPr>
          <w:rFonts w:eastAsia="Helvetica Neue"/>
          <w:i/>
          <w:iCs/>
          <w:lang w:val="it-IT" w:eastAsia="it-IT"/>
        </w:rPr>
        <w:t>Amai</w:t>
      </w:r>
      <w:r w:rsidRPr="002F4F0B">
        <w:rPr>
          <w:rFonts w:eastAsia="Helvetica Neue"/>
          <w:lang w:val="it-IT" w:eastAsia="it-IT"/>
        </w:rPr>
        <w:t xml:space="preserve"> di Umberto</w:t>
      </w:r>
      <w:r w:rsidR="002F4F0B">
        <w:rPr>
          <w:rFonts w:eastAsia="Helvetica Neue"/>
          <w:lang w:val="it-IT" w:eastAsia="it-IT"/>
        </w:rPr>
        <w:t xml:space="preserve"> </w:t>
      </w:r>
      <w:r w:rsidRPr="002F4F0B">
        <w:rPr>
          <w:rFonts w:eastAsia="Helvetica Neue"/>
          <w:lang w:val="it-IT" w:eastAsia="it-IT"/>
        </w:rPr>
        <w:t>Saba</w:t>
      </w:r>
      <w:r w:rsidR="00122CDE">
        <w:rPr>
          <w:rFonts w:eastAsia="Helvetica Neue"/>
          <w:lang w:val="it-IT" w:eastAsia="it-IT"/>
        </w:rPr>
        <w:t>.</w:t>
      </w:r>
    </w:p>
    <w:p w14:paraId="5CEAC2FA" w14:textId="77777777" w:rsidR="002F4F0B" w:rsidRDefault="00DA7481" w:rsidP="002F4F0B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F4F0B">
        <w:rPr>
          <w:rFonts w:eastAsia="Helvetica Neue"/>
          <w:lang w:val="it-IT" w:eastAsia="it-IT"/>
        </w:rPr>
        <w:lastRenderedPageBreak/>
        <w:t>L</w:t>
      </w:r>
      <w:r w:rsidR="002F4F0B" w:rsidRPr="002F4F0B">
        <w:rPr>
          <w:rFonts w:eastAsia="Helvetica Neue"/>
          <w:lang w:val="it-IT" w:eastAsia="it-IT"/>
        </w:rPr>
        <w:t>e caratteristiche della</w:t>
      </w:r>
      <w:r w:rsidRPr="002F4F0B">
        <w:rPr>
          <w:rFonts w:eastAsia="Helvetica Neue"/>
          <w:lang w:val="it-IT" w:eastAsia="it-IT"/>
        </w:rPr>
        <w:t xml:space="preserve"> poesia lirica italiana</w:t>
      </w:r>
      <w:r w:rsidR="002F4F0B">
        <w:rPr>
          <w:rFonts w:eastAsia="Helvetica Neue"/>
          <w:lang w:val="it-IT" w:eastAsia="it-IT"/>
        </w:rPr>
        <w:t>.</w:t>
      </w:r>
    </w:p>
    <w:p w14:paraId="666BDD80" w14:textId="0FBBBB4D" w:rsidR="00DA7481" w:rsidRPr="002F4F0B" w:rsidRDefault="002F4F0B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 xml:space="preserve">G. </w:t>
      </w:r>
      <w:r w:rsidR="00DA7481" w:rsidRPr="002F4F0B">
        <w:rPr>
          <w:rFonts w:eastAsia="Helvetica Neue"/>
          <w:lang w:val="it-IT" w:eastAsia="it-IT"/>
        </w:rPr>
        <w:t xml:space="preserve">Leopardi, </w:t>
      </w:r>
      <w:r w:rsidR="00DA7481" w:rsidRPr="002F4F0B">
        <w:rPr>
          <w:rFonts w:eastAsia="Helvetica Neue"/>
          <w:i/>
          <w:iCs/>
          <w:lang w:val="it-IT" w:eastAsia="it-IT"/>
        </w:rPr>
        <w:t>Canti</w:t>
      </w:r>
      <w:r w:rsidR="00DA7481" w:rsidRPr="002F4F0B">
        <w:rPr>
          <w:rFonts w:eastAsia="Helvetica Neue"/>
          <w:lang w:val="it-IT" w:eastAsia="it-IT"/>
        </w:rPr>
        <w:t>,</w:t>
      </w:r>
      <w:r>
        <w:rPr>
          <w:rFonts w:eastAsia="Helvetica Neue"/>
          <w:lang w:val="it-IT" w:eastAsia="it-IT"/>
        </w:rPr>
        <w:t xml:space="preserve"> analisi del</w:t>
      </w:r>
      <w:r w:rsidR="00DA7481" w:rsidRPr="002F4F0B">
        <w:rPr>
          <w:rFonts w:eastAsia="Helvetica Neue"/>
          <w:lang w:val="it-IT" w:eastAsia="it-IT"/>
        </w:rPr>
        <w:t xml:space="preserve">l' </w:t>
      </w:r>
      <w:r w:rsidR="00DA7481" w:rsidRPr="002F4F0B">
        <w:rPr>
          <w:rFonts w:eastAsia="Helvetica Neue"/>
          <w:i/>
          <w:iCs/>
          <w:lang w:val="it-IT" w:eastAsia="it-IT"/>
        </w:rPr>
        <w:t>Infinito</w:t>
      </w:r>
      <w:r w:rsidR="00DA7481" w:rsidRPr="002F4F0B">
        <w:rPr>
          <w:rFonts w:eastAsia="Helvetica Neue"/>
          <w:lang w:val="it-IT" w:eastAsia="it-IT"/>
        </w:rPr>
        <w:t>. La natura nel</w:t>
      </w:r>
      <w:r>
        <w:rPr>
          <w:rFonts w:eastAsia="Helvetica Neue"/>
          <w:lang w:val="it-IT" w:eastAsia="it-IT"/>
        </w:rPr>
        <w:t xml:space="preserve"> </w:t>
      </w:r>
      <w:r w:rsidR="00DA7481" w:rsidRPr="002F4F0B">
        <w:rPr>
          <w:rFonts w:eastAsia="Helvetica Neue"/>
          <w:lang w:val="it-IT" w:eastAsia="it-IT"/>
        </w:rPr>
        <w:t>Romanticismo letterario e artistico. La natura in Friedrich.</w:t>
      </w:r>
      <w:r>
        <w:rPr>
          <w:rFonts w:eastAsia="Helvetica Neue"/>
          <w:lang w:val="it-IT" w:eastAsia="it-IT"/>
        </w:rPr>
        <w:t xml:space="preserve"> U. </w:t>
      </w:r>
      <w:r w:rsidR="00DA7481" w:rsidRPr="002F4F0B">
        <w:rPr>
          <w:rFonts w:eastAsia="Helvetica Neue"/>
          <w:lang w:val="it-IT" w:eastAsia="it-IT"/>
        </w:rPr>
        <w:t xml:space="preserve">Foscolo, </w:t>
      </w:r>
      <w:r w:rsidR="00DA7481" w:rsidRPr="002F4F0B">
        <w:rPr>
          <w:rFonts w:eastAsia="Helvetica Neue"/>
          <w:i/>
          <w:iCs/>
          <w:lang w:val="it-IT" w:eastAsia="it-IT"/>
        </w:rPr>
        <w:t>Poesie</w:t>
      </w:r>
      <w:r w:rsidR="00DA7481" w:rsidRPr="002F4F0B">
        <w:rPr>
          <w:rFonts w:eastAsia="Helvetica Neue"/>
          <w:lang w:val="it-IT" w:eastAsia="it-IT"/>
        </w:rPr>
        <w:t xml:space="preserve">, analisi di </w:t>
      </w:r>
      <w:r w:rsidR="00DA7481" w:rsidRPr="002F4F0B">
        <w:rPr>
          <w:rFonts w:eastAsia="Helvetica Neue"/>
          <w:i/>
          <w:iCs/>
          <w:lang w:val="it-IT" w:eastAsia="it-IT"/>
        </w:rPr>
        <w:t>Alla sera</w:t>
      </w:r>
      <w:r>
        <w:rPr>
          <w:rFonts w:eastAsia="Helvetica Neue"/>
          <w:lang w:val="it-IT" w:eastAsia="it-IT"/>
        </w:rPr>
        <w:t>.</w:t>
      </w:r>
    </w:p>
    <w:p w14:paraId="06335E3E" w14:textId="03D09D6A" w:rsidR="00DA7481" w:rsidRPr="002F4F0B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2F4F0B">
        <w:rPr>
          <w:rFonts w:eastAsia="Helvetica Neue"/>
          <w:lang w:val="it-IT" w:eastAsia="it-IT"/>
        </w:rPr>
        <w:t xml:space="preserve">Petrarca, breve introduzione alla poetica e analisi di </w:t>
      </w:r>
      <w:r w:rsidRPr="002F4F0B">
        <w:rPr>
          <w:rFonts w:eastAsia="Helvetica Neue"/>
          <w:i/>
          <w:iCs/>
          <w:lang w:val="it-IT" w:eastAsia="it-IT"/>
        </w:rPr>
        <w:t>Solo et</w:t>
      </w:r>
      <w:r w:rsidR="002F4F0B" w:rsidRPr="002F4F0B">
        <w:rPr>
          <w:rFonts w:eastAsia="Helvetica Neue"/>
          <w:i/>
          <w:iCs/>
          <w:lang w:val="it-IT" w:eastAsia="it-IT"/>
        </w:rPr>
        <w:t xml:space="preserve"> </w:t>
      </w:r>
      <w:r w:rsidRPr="002F4F0B">
        <w:rPr>
          <w:rFonts w:eastAsia="Helvetica Neue"/>
          <w:i/>
          <w:iCs/>
          <w:lang w:val="it-IT" w:eastAsia="it-IT"/>
        </w:rPr>
        <w:t>pensoso</w:t>
      </w:r>
      <w:r w:rsidRPr="002F4F0B">
        <w:rPr>
          <w:rFonts w:eastAsia="Helvetica Neue"/>
          <w:lang w:val="it-IT" w:eastAsia="it-IT"/>
        </w:rPr>
        <w:t xml:space="preserve"> dal </w:t>
      </w:r>
      <w:r w:rsidRPr="002F4F0B">
        <w:rPr>
          <w:rFonts w:eastAsia="Helvetica Neue"/>
          <w:i/>
          <w:iCs/>
          <w:lang w:val="it-IT" w:eastAsia="it-IT"/>
        </w:rPr>
        <w:t>Canzoniere</w:t>
      </w:r>
      <w:r w:rsidR="002F4F0B">
        <w:rPr>
          <w:rFonts w:eastAsia="Helvetica Neue"/>
          <w:lang w:val="it-IT" w:eastAsia="it-IT"/>
        </w:rPr>
        <w:t>.</w:t>
      </w:r>
    </w:p>
    <w:p w14:paraId="07EE904C" w14:textId="374F8E0E" w:rsidR="0063513B" w:rsidRPr="0063513B" w:rsidRDefault="0063513B" w:rsidP="0063513B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 xml:space="preserve">A. </w:t>
      </w:r>
      <w:r w:rsidR="00DA7481" w:rsidRPr="0063513B">
        <w:rPr>
          <w:rFonts w:eastAsia="Helvetica Neue"/>
          <w:lang w:val="it-IT" w:eastAsia="it-IT"/>
        </w:rPr>
        <w:t xml:space="preserve">Merini, analisi di </w:t>
      </w:r>
      <w:r w:rsidR="00DA7481" w:rsidRPr="0063513B">
        <w:rPr>
          <w:rFonts w:eastAsia="Helvetica Neue"/>
          <w:i/>
          <w:iCs/>
          <w:lang w:val="it-IT" w:eastAsia="it-IT"/>
        </w:rPr>
        <w:t>Per ciò che non dissi</w:t>
      </w:r>
      <w:r w:rsidRPr="0063513B">
        <w:rPr>
          <w:rFonts w:eastAsia="Helvetica Neue"/>
          <w:lang w:val="it-IT" w:eastAsia="it-IT"/>
        </w:rPr>
        <w:t>.</w:t>
      </w:r>
    </w:p>
    <w:p w14:paraId="3E3EDDBF" w14:textId="0507BC0F" w:rsidR="00DA7481" w:rsidRPr="0063513B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63513B">
        <w:rPr>
          <w:rFonts w:eastAsia="Helvetica Neue"/>
          <w:lang w:val="it-IT" w:eastAsia="it-IT"/>
        </w:rPr>
        <w:t>Introduzione al Decadentismo e al Simbolismo letterario. C.</w:t>
      </w:r>
      <w:r w:rsidR="0063513B">
        <w:rPr>
          <w:rFonts w:eastAsia="Helvetica Neue"/>
          <w:lang w:val="it-IT" w:eastAsia="it-IT"/>
        </w:rPr>
        <w:t xml:space="preserve"> </w:t>
      </w:r>
      <w:r w:rsidRPr="0063513B">
        <w:rPr>
          <w:rFonts w:eastAsia="Helvetica Neue"/>
          <w:lang w:val="it-IT" w:eastAsia="it-IT"/>
        </w:rPr>
        <w:t xml:space="preserve">Baudelaire, analisi di </w:t>
      </w:r>
      <w:r w:rsidRPr="0063513B">
        <w:rPr>
          <w:rFonts w:eastAsia="Helvetica Neue"/>
          <w:i/>
          <w:iCs/>
          <w:lang w:val="it-IT" w:eastAsia="it-IT"/>
        </w:rPr>
        <w:t>Corrispondenze</w:t>
      </w:r>
      <w:r w:rsidRPr="0063513B">
        <w:rPr>
          <w:rFonts w:eastAsia="Helvetica Neue"/>
          <w:lang w:val="it-IT" w:eastAsia="it-IT"/>
        </w:rPr>
        <w:t xml:space="preserve"> (in traduzione</w:t>
      </w:r>
      <w:r w:rsidR="0063513B">
        <w:rPr>
          <w:rFonts w:eastAsia="Helvetica Neue"/>
          <w:lang w:val="it-IT" w:eastAsia="it-IT"/>
        </w:rPr>
        <w:t xml:space="preserve"> </w:t>
      </w:r>
      <w:r w:rsidRPr="0063513B">
        <w:rPr>
          <w:rFonts w:eastAsia="Helvetica Neue"/>
          <w:lang w:val="it-IT" w:eastAsia="it-IT"/>
        </w:rPr>
        <w:t>contrastiva</w:t>
      </w:r>
      <w:r w:rsidR="0063513B">
        <w:rPr>
          <w:rFonts w:eastAsia="Helvetica Neue"/>
          <w:lang w:val="it-IT" w:eastAsia="it-IT"/>
        </w:rPr>
        <w:t>).</w:t>
      </w:r>
    </w:p>
    <w:p w14:paraId="1F0A953F" w14:textId="43E13035" w:rsidR="0063513B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63513B">
        <w:rPr>
          <w:rFonts w:eastAsia="Helvetica Neue"/>
          <w:lang w:val="it-IT" w:eastAsia="it-IT"/>
        </w:rPr>
        <w:t xml:space="preserve">G. D'Annunzio, </w:t>
      </w:r>
      <w:r w:rsidRPr="0063513B">
        <w:rPr>
          <w:rFonts w:eastAsia="Helvetica Neue"/>
          <w:i/>
          <w:iCs/>
          <w:lang w:val="it-IT" w:eastAsia="it-IT"/>
        </w:rPr>
        <w:t>Alcyone</w:t>
      </w:r>
      <w:r w:rsidRPr="0063513B">
        <w:rPr>
          <w:rFonts w:eastAsia="Helvetica Neue"/>
          <w:lang w:val="it-IT" w:eastAsia="it-IT"/>
        </w:rPr>
        <w:t xml:space="preserve">, analisi </w:t>
      </w:r>
      <w:r w:rsidR="00122CDE">
        <w:rPr>
          <w:rFonts w:eastAsia="Helvetica Neue"/>
          <w:lang w:val="it-IT" w:eastAsia="it-IT"/>
        </w:rPr>
        <w:t>de</w:t>
      </w:r>
      <w:r w:rsidRPr="0063513B">
        <w:rPr>
          <w:rFonts w:eastAsia="Helvetica Neue"/>
          <w:lang w:val="it-IT" w:eastAsia="it-IT"/>
        </w:rPr>
        <w:t xml:space="preserve"> </w:t>
      </w:r>
      <w:r w:rsidRPr="0063513B">
        <w:rPr>
          <w:rFonts w:eastAsia="Helvetica Neue"/>
          <w:i/>
          <w:iCs/>
          <w:lang w:val="it-IT" w:eastAsia="it-IT"/>
        </w:rPr>
        <w:t>La pioggia nel pineto</w:t>
      </w:r>
      <w:r w:rsidR="00122CDE">
        <w:rPr>
          <w:rFonts w:eastAsia="Helvetica Neue"/>
          <w:lang w:val="it-IT" w:eastAsia="it-IT"/>
        </w:rPr>
        <w:t xml:space="preserve"> e </w:t>
      </w:r>
      <w:r w:rsidRPr="0063513B">
        <w:rPr>
          <w:rFonts w:eastAsia="Helvetica Neue"/>
          <w:lang w:val="it-IT" w:eastAsia="it-IT"/>
        </w:rPr>
        <w:t xml:space="preserve">de </w:t>
      </w:r>
      <w:r w:rsidRPr="0063513B">
        <w:rPr>
          <w:rFonts w:eastAsia="Helvetica Neue"/>
          <w:i/>
          <w:iCs/>
          <w:lang w:val="it-IT" w:eastAsia="it-IT"/>
        </w:rPr>
        <w:t>La sabbia del Tempo</w:t>
      </w:r>
      <w:r w:rsidR="0063513B">
        <w:rPr>
          <w:rFonts w:eastAsia="Helvetica Neue"/>
          <w:lang w:val="it-IT" w:eastAsia="it-IT"/>
        </w:rPr>
        <w:t>.</w:t>
      </w:r>
    </w:p>
    <w:p w14:paraId="1933DAFC" w14:textId="572A0A12" w:rsidR="00DA7481" w:rsidRPr="0063513B" w:rsidRDefault="00DA7481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63513B">
        <w:rPr>
          <w:rFonts w:eastAsia="Helvetica Neue"/>
          <w:lang w:val="it-IT" w:eastAsia="it-IT"/>
        </w:rPr>
        <w:t xml:space="preserve">Introduzione alla poetica pascoliana con analisi de </w:t>
      </w:r>
      <w:r w:rsidRPr="0063513B">
        <w:rPr>
          <w:rFonts w:eastAsia="Helvetica Neue"/>
          <w:i/>
          <w:iCs/>
          <w:lang w:val="it-IT" w:eastAsia="it-IT"/>
        </w:rPr>
        <w:t>Il</w:t>
      </w:r>
      <w:r w:rsidR="0063513B" w:rsidRPr="0063513B">
        <w:rPr>
          <w:rFonts w:eastAsia="Helvetica Neue"/>
          <w:i/>
          <w:iCs/>
          <w:lang w:val="it-IT" w:eastAsia="it-IT"/>
        </w:rPr>
        <w:t xml:space="preserve"> </w:t>
      </w:r>
      <w:r w:rsidRPr="0063513B">
        <w:rPr>
          <w:rFonts w:eastAsia="Helvetica Neue"/>
          <w:i/>
          <w:iCs/>
          <w:lang w:val="it-IT" w:eastAsia="it-IT"/>
        </w:rPr>
        <w:t>temporale</w:t>
      </w:r>
      <w:r w:rsidR="0063513B">
        <w:rPr>
          <w:rFonts w:eastAsia="Helvetica Neue"/>
          <w:lang w:val="it-IT" w:eastAsia="it-IT"/>
        </w:rPr>
        <w:t xml:space="preserve">, </w:t>
      </w:r>
      <w:r w:rsidR="0063513B" w:rsidRPr="0063513B">
        <w:rPr>
          <w:rFonts w:eastAsia="Helvetica Neue"/>
          <w:i/>
          <w:iCs/>
          <w:lang w:val="it-IT" w:eastAsia="it-IT"/>
        </w:rPr>
        <w:t>Il lampo</w:t>
      </w:r>
      <w:r w:rsidR="0063513B" w:rsidRPr="004736CF">
        <w:rPr>
          <w:rFonts w:eastAsia="Helvetica Neue"/>
          <w:lang w:val="it-IT" w:eastAsia="it-IT"/>
        </w:rPr>
        <w:t xml:space="preserve">, </w:t>
      </w:r>
      <w:r w:rsidR="0063513B" w:rsidRPr="0063513B">
        <w:rPr>
          <w:rFonts w:eastAsia="Helvetica Neue"/>
          <w:i/>
          <w:iCs/>
          <w:lang w:val="it-IT" w:eastAsia="it-IT"/>
        </w:rPr>
        <w:t>Il tuono</w:t>
      </w:r>
      <w:r w:rsidR="0063513B" w:rsidRPr="004736CF">
        <w:rPr>
          <w:rFonts w:eastAsia="Helvetica Neue"/>
          <w:lang w:val="it-IT" w:eastAsia="it-IT"/>
        </w:rPr>
        <w:t xml:space="preserve"> e </w:t>
      </w:r>
      <w:r w:rsidR="0063513B" w:rsidRPr="0063513B">
        <w:rPr>
          <w:rFonts w:eastAsia="Helvetica Neue"/>
          <w:i/>
          <w:iCs/>
          <w:lang w:val="it-IT" w:eastAsia="it-IT"/>
        </w:rPr>
        <w:t>Novembre</w:t>
      </w:r>
      <w:r w:rsidR="0063513B" w:rsidRPr="0063513B">
        <w:rPr>
          <w:rFonts w:eastAsia="Helvetica Neue"/>
          <w:lang w:val="it-IT" w:eastAsia="it-IT"/>
        </w:rPr>
        <w:t xml:space="preserve"> </w:t>
      </w:r>
      <w:r w:rsidRPr="0063513B">
        <w:rPr>
          <w:rFonts w:eastAsia="Helvetica Neue"/>
          <w:lang w:val="it-IT" w:eastAsia="it-IT"/>
        </w:rPr>
        <w:t xml:space="preserve">da </w:t>
      </w:r>
      <w:r w:rsidRPr="0063513B">
        <w:rPr>
          <w:rFonts w:eastAsia="Helvetica Neue"/>
          <w:i/>
          <w:iCs/>
          <w:lang w:val="it-IT" w:eastAsia="it-IT"/>
        </w:rPr>
        <w:t>Myricae</w:t>
      </w:r>
      <w:r w:rsidR="0063513B">
        <w:rPr>
          <w:rFonts w:eastAsia="Helvetica Neue"/>
          <w:lang w:val="it-IT" w:eastAsia="it-IT"/>
        </w:rPr>
        <w:t xml:space="preserve">. </w:t>
      </w:r>
      <w:r w:rsidR="004736CF" w:rsidRPr="0063513B">
        <w:rPr>
          <w:rFonts w:eastAsia="Helvetica Neue"/>
          <w:lang w:val="it-IT" w:eastAsia="it-IT"/>
        </w:rPr>
        <w:t>La</w:t>
      </w:r>
      <w:r w:rsidR="0063513B">
        <w:rPr>
          <w:rFonts w:eastAsia="Helvetica Neue"/>
          <w:lang w:val="it-IT" w:eastAsia="it-IT"/>
        </w:rPr>
        <w:t xml:space="preserve"> </w:t>
      </w:r>
      <w:r w:rsidR="004736CF" w:rsidRPr="0063513B">
        <w:rPr>
          <w:rFonts w:eastAsia="Helvetica Neue"/>
          <w:lang w:val="it-IT" w:eastAsia="it-IT"/>
        </w:rPr>
        <w:t>tematica del Fanciullino</w:t>
      </w:r>
      <w:r w:rsidR="0063513B">
        <w:rPr>
          <w:rFonts w:eastAsia="Helvetica Neue"/>
          <w:lang w:val="it-IT" w:eastAsia="it-IT"/>
        </w:rPr>
        <w:t>.</w:t>
      </w:r>
    </w:p>
    <w:p w14:paraId="3E57155B" w14:textId="4B7AF095" w:rsidR="0063513B" w:rsidRDefault="004736CF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63513B">
        <w:rPr>
          <w:rFonts w:eastAsia="Helvetica Neue"/>
          <w:lang w:val="it-IT" w:eastAsia="it-IT"/>
        </w:rPr>
        <w:t xml:space="preserve">Leopardi, </w:t>
      </w:r>
      <w:r w:rsidRPr="0063513B">
        <w:rPr>
          <w:rFonts w:eastAsia="Helvetica Neue"/>
          <w:i/>
          <w:iCs/>
          <w:lang w:val="it-IT" w:eastAsia="it-IT"/>
        </w:rPr>
        <w:t>Canti</w:t>
      </w:r>
      <w:r w:rsidRPr="0063513B">
        <w:rPr>
          <w:rFonts w:eastAsia="Helvetica Neue"/>
          <w:lang w:val="it-IT" w:eastAsia="it-IT"/>
        </w:rPr>
        <w:t xml:space="preserve">,  analisi de </w:t>
      </w:r>
      <w:r w:rsidRPr="0063513B">
        <w:rPr>
          <w:rFonts w:eastAsia="Helvetica Neue"/>
          <w:i/>
          <w:iCs/>
          <w:lang w:val="it-IT" w:eastAsia="it-IT"/>
        </w:rPr>
        <w:t>La</w:t>
      </w:r>
      <w:r w:rsidR="0063513B" w:rsidRPr="0063513B">
        <w:rPr>
          <w:rFonts w:eastAsia="Helvetica Neue"/>
          <w:i/>
          <w:iCs/>
          <w:lang w:val="it-IT" w:eastAsia="it-IT"/>
        </w:rPr>
        <w:t xml:space="preserve"> </w:t>
      </w:r>
      <w:r w:rsidRPr="0063513B">
        <w:rPr>
          <w:rFonts w:eastAsia="Helvetica Neue"/>
          <w:i/>
          <w:iCs/>
          <w:lang w:val="it-IT" w:eastAsia="it-IT"/>
        </w:rPr>
        <w:t>quiete dopo la tempesta</w:t>
      </w:r>
      <w:r w:rsidRPr="0063513B">
        <w:rPr>
          <w:rFonts w:eastAsia="Helvetica Neue"/>
          <w:lang w:val="it-IT" w:eastAsia="it-IT"/>
        </w:rPr>
        <w:t xml:space="preserve">. </w:t>
      </w:r>
    </w:p>
    <w:p w14:paraId="317AFEC5" w14:textId="466C64C9" w:rsidR="004736CF" w:rsidRPr="00EF08C6" w:rsidRDefault="00EF08C6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>Introduzione all</w:t>
      </w:r>
      <w:r w:rsidR="004736CF" w:rsidRPr="0063513B">
        <w:rPr>
          <w:rFonts w:eastAsia="Helvetica Neue"/>
          <w:lang w:val="it-IT" w:eastAsia="it-IT"/>
        </w:rPr>
        <w:t>a poetica</w:t>
      </w:r>
      <w:r w:rsidR="0063513B">
        <w:rPr>
          <w:rFonts w:eastAsia="Helvetica Neue"/>
          <w:lang w:val="it-IT" w:eastAsia="it-IT"/>
        </w:rPr>
        <w:t xml:space="preserve"> </w:t>
      </w:r>
      <w:r w:rsidR="004736CF" w:rsidRPr="0063513B">
        <w:rPr>
          <w:rFonts w:eastAsia="Helvetica Neue"/>
          <w:lang w:val="it-IT" w:eastAsia="it-IT"/>
        </w:rPr>
        <w:t>di Ungaretti</w:t>
      </w:r>
      <w:r w:rsidR="0063513B">
        <w:rPr>
          <w:rFonts w:eastAsia="Helvetica Neue"/>
          <w:lang w:val="it-IT" w:eastAsia="it-IT"/>
        </w:rPr>
        <w:t xml:space="preserve">. </w:t>
      </w:r>
      <w:r w:rsidR="0063513B" w:rsidRPr="0063513B">
        <w:rPr>
          <w:rFonts w:eastAsia="Helvetica Neue"/>
          <w:i/>
          <w:iCs/>
          <w:lang w:val="it-IT" w:eastAsia="it-IT"/>
        </w:rPr>
        <w:t>L’Allegria</w:t>
      </w:r>
      <w:r w:rsidR="0008675A">
        <w:rPr>
          <w:rFonts w:eastAsia="Helvetica Neue"/>
          <w:lang w:val="it-IT" w:eastAsia="it-IT"/>
        </w:rPr>
        <w:t>,</w:t>
      </w:r>
      <w:r w:rsidR="0063513B">
        <w:rPr>
          <w:rFonts w:eastAsia="Helvetica Neue"/>
          <w:lang w:val="it-IT" w:eastAsia="it-IT"/>
        </w:rPr>
        <w:t xml:space="preserve"> a</w:t>
      </w:r>
      <w:r w:rsidR="004736CF" w:rsidRPr="0063513B">
        <w:rPr>
          <w:rFonts w:eastAsia="Helvetica Neue"/>
          <w:lang w:val="it-IT" w:eastAsia="it-IT"/>
        </w:rPr>
        <w:t xml:space="preserve">nalisi di </w:t>
      </w:r>
      <w:r w:rsidR="004736CF" w:rsidRPr="0063513B">
        <w:rPr>
          <w:rFonts w:eastAsia="Helvetica Neue"/>
          <w:i/>
          <w:iCs/>
          <w:lang w:val="it-IT" w:eastAsia="it-IT"/>
        </w:rPr>
        <w:t>Veglia</w:t>
      </w:r>
      <w:r w:rsidR="0063513B">
        <w:rPr>
          <w:rFonts w:eastAsia="Helvetica Neue"/>
          <w:lang w:val="it-IT" w:eastAsia="it-IT"/>
        </w:rPr>
        <w:t xml:space="preserve">, </w:t>
      </w:r>
      <w:r w:rsidR="004736CF" w:rsidRPr="00EF08C6">
        <w:rPr>
          <w:rFonts w:eastAsia="Helvetica Neue"/>
          <w:i/>
          <w:iCs/>
          <w:lang w:val="it-IT" w:eastAsia="it-IT"/>
        </w:rPr>
        <w:t>Sono una</w:t>
      </w:r>
      <w:r w:rsidR="0063513B" w:rsidRPr="00EF08C6">
        <w:rPr>
          <w:rFonts w:eastAsia="Helvetica Neue"/>
          <w:i/>
          <w:iCs/>
          <w:lang w:val="it-IT" w:eastAsia="it-IT"/>
        </w:rPr>
        <w:t xml:space="preserve"> </w:t>
      </w:r>
      <w:r w:rsidR="004736CF" w:rsidRPr="00EF08C6">
        <w:rPr>
          <w:rFonts w:eastAsia="Helvetica Neue"/>
          <w:i/>
          <w:iCs/>
          <w:lang w:val="it-IT" w:eastAsia="it-IT"/>
        </w:rPr>
        <w:t>creatura</w:t>
      </w:r>
      <w:r w:rsidR="004736CF" w:rsidRPr="0063513B">
        <w:rPr>
          <w:rFonts w:eastAsia="Helvetica Neue"/>
          <w:lang w:val="it-IT" w:eastAsia="it-IT"/>
        </w:rPr>
        <w:t xml:space="preserve">, </w:t>
      </w:r>
      <w:r w:rsidR="004736CF" w:rsidRPr="00EF08C6">
        <w:rPr>
          <w:rFonts w:eastAsia="Helvetica Neue"/>
          <w:i/>
          <w:iCs/>
          <w:lang w:val="it-IT" w:eastAsia="it-IT"/>
        </w:rPr>
        <w:t>Mattina</w:t>
      </w:r>
      <w:r w:rsidR="004736CF" w:rsidRPr="0063513B">
        <w:rPr>
          <w:rFonts w:eastAsia="Helvetica Neue"/>
          <w:lang w:val="it-IT" w:eastAsia="it-IT"/>
        </w:rPr>
        <w:t xml:space="preserve">, </w:t>
      </w:r>
      <w:r w:rsidR="004736CF" w:rsidRPr="00EF08C6">
        <w:rPr>
          <w:rFonts w:eastAsia="Helvetica Neue"/>
          <w:i/>
          <w:iCs/>
          <w:lang w:val="it-IT" w:eastAsia="it-IT"/>
        </w:rPr>
        <w:t>Soldati</w:t>
      </w:r>
      <w:r w:rsidR="004736CF" w:rsidRPr="0063513B">
        <w:rPr>
          <w:rFonts w:eastAsia="Helvetica Neue"/>
          <w:lang w:val="it-IT" w:eastAsia="it-IT"/>
        </w:rPr>
        <w:t xml:space="preserve"> e  de </w:t>
      </w:r>
      <w:r w:rsidR="004736CF" w:rsidRPr="00EF08C6">
        <w:rPr>
          <w:rFonts w:eastAsia="Helvetica Neue"/>
          <w:i/>
          <w:iCs/>
          <w:lang w:val="it-IT" w:eastAsia="it-IT"/>
        </w:rPr>
        <w:t>I fiumi</w:t>
      </w:r>
      <w:r>
        <w:rPr>
          <w:rFonts w:eastAsia="Helvetica Neue"/>
          <w:lang w:val="it-IT" w:eastAsia="it-IT"/>
        </w:rPr>
        <w:t>.</w:t>
      </w:r>
    </w:p>
    <w:p w14:paraId="13FC3B8E" w14:textId="77777777" w:rsidR="00EF08C6" w:rsidRDefault="00EF08C6" w:rsidP="00EF08C6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>
        <w:rPr>
          <w:rFonts w:eastAsia="Helvetica Neue"/>
          <w:lang w:val="it-IT" w:eastAsia="it-IT"/>
        </w:rPr>
        <w:t>Introduzione all</w:t>
      </w:r>
      <w:r w:rsidR="004736CF" w:rsidRPr="00EF08C6">
        <w:rPr>
          <w:rFonts w:eastAsia="Helvetica Neue"/>
          <w:lang w:val="it-IT" w:eastAsia="it-IT"/>
        </w:rPr>
        <w:t>a poetica di Montale</w:t>
      </w:r>
      <w:r>
        <w:rPr>
          <w:rFonts w:eastAsia="Helvetica Neue"/>
          <w:lang w:val="it-IT" w:eastAsia="it-IT"/>
        </w:rPr>
        <w:t xml:space="preserve">. </w:t>
      </w:r>
      <w:r w:rsidR="004736CF" w:rsidRPr="00EF08C6">
        <w:rPr>
          <w:rFonts w:eastAsia="Helvetica Neue"/>
          <w:i/>
          <w:iCs/>
          <w:lang w:val="it-IT" w:eastAsia="it-IT"/>
        </w:rPr>
        <w:t>Ossi di</w:t>
      </w:r>
      <w:r w:rsidRPr="00EF08C6">
        <w:rPr>
          <w:rFonts w:eastAsia="Helvetica Neue"/>
          <w:i/>
          <w:iCs/>
          <w:lang w:val="it-IT" w:eastAsia="it-IT"/>
        </w:rPr>
        <w:t xml:space="preserve"> </w:t>
      </w:r>
      <w:r w:rsidR="004736CF" w:rsidRPr="00EF08C6">
        <w:rPr>
          <w:rFonts w:eastAsia="Helvetica Neue"/>
          <w:i/>
          <w:iCs/>
          <w:lang w:val="it-IT" w:eastAsia="it-IT"/>
        </w:rPr>
        <w:t>seppia</w:t>
      </w:r>
      <w:r w:rsidR="004736CF" w:rsidRPr="00EF08C6">
        <w:rPr>
          <w:rFonts w:eastAsia="Helvetica Neue"/>
          <w:lang w:val="it-IT" w:eastAsia="it-IT"/>
        </w:rPr>
        <w:t xml:space="preserve">, analisi di </w:t>
      </w:r>
      <w:r w:rsidR="004736CF" w:rsidRPr="00EF08C6">
        <w:rPr>
          <w:rFonts w:eastAsia="Helvetica Neue"/>
          <w:i/>
          <w:iCs/>
          <w:lang w:val="it-IT" w:eastAsia="it-IT"/>
        </w:rPr>
        <w:t>Non chiederci la parola</w:t>
      </w:r>
      <w:r>
        <w:rPr>
          <w:rFonts w:eastAsia="Helvetica Neue"/>
          <w:lang w:val="it-IT" w:eastAsia="it-IT"/>
        </w:rPr>
        <w:t>,</w:t>
      </w:r>
      <w:r w:rsidR="004736CF" w:rsidRPr="00EF08C6">
        <w:rPr>
          <w:rFonts w:eastAsia="Helvetica Neue"/>
          <w:lang w:val="it-IT" w:eastAsia="it-IT"/>
        </w:rPr>
        <w:t xml:space="preserve">  de </w:t>
      </w:r>
      <w:r w:rsidR="004736CF" w:rsidRPr="00EF08C6">
        <w:rPr>
          <w:rFonts w:eastAsia="Helvetica Neue"/>
          <w:i/>
          <w:iCs/>
          <w:lang w:val="it-IT" w:eastAsia="it-IT"/>
        </w:rPr>
        <w:t>I limoni</w:t>
      </w:r>
      <w:r w:rsidR="004736CF" w:rsidRPr="00EF08C6">
        <w:rPr>
          <w:rFonts w:eastAsia="Helvetica Neue"/>
          <w:lang w:val="it-IT" w:eastAsia="it-IT"/>
        </w:rPr>
        <w:t xml:space="preserve"> e di </w:t>
      </w:r>
      <w:r w:rsidR="004736CF" w:rsidRPr="00EF08C6">
        <w:rPr>
          <w:rFonts w:eastAsia="Helvetica Neue"/>
          <w:i/>
          <w:iCs/>
          <w:lang w:val="it-IT" w:eastAsia="it-IT"/>
        </w:rPr>
        <w:t>Spesso il male di vivere ho incontrato</w:t>
      </w:r>
      <w:r>
        <w:rPr>
          <w:rFonts w:eastAsia="Helvetica Neue"/>
          <w:lang w:val="it-IT" w:eastAsia="it-IT"/>
        </w:rPr>
        <w:t>.</w:t>
      </w:r>
    </w:p>
    <w:p w14:paraId="03B8CD00" w14:textId="77777777" w:rsidR="0008675A" w:rsidRDefault="00EF08C6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EF08C6">
        <w:rPr>
          <w:rFonts w:eastAsia="Helvetica Neue"/>
          <w:lang w:val="it-IT" w:eastAsia="it-IT"/>
        </w:rPr>
        <w:t xml:space="preserve">Ancora sulla poesia del Novecento.  S. Quasimodo,  </w:t>
      </w:r>
      <w:r w:rsidRPr="00EF08C6">
        <w:rPr>
          <w:rFonts w:eastAsia="Helvetica Neue"/>
          <w:i/>
          <w:iCs/>
          <w:lang w:val="it-IT" w:eastAsia="it-IT"/>
        </w:rPr>
        <w:t>Giorno dopo giorno</w:t>
      </w:r>
      <w:r w:rsidRPr="00EF08C6">
        <w:rPr>
          <w:rFonts w:eastAsia="Helvetica Neue"/>
          <w:lang w:val="it-IT" w:eastAsia="it-IT"/>
        </w:rPr>
        <w:t xml:space="preserve">, analisi di </w:t>
      </w:r>
      <w:r w:rsidRPr="00EF08C6">
        <w:rPr>
          <w:rFonts w:eastAsia="Helvetica Neue"/>
          <w:i/>
          <w:iCs/>
          <w:lang w:val="it-IT" w:eastAsia="it-IT"/>
        </w:rPr>
        <w:t>Uomo del mio tempo</w:t>
      </w:r>
      <w:r w:rsidRPr="00EF08C6">
        <w:rPr>
          <w:rFonts w:eastAsia="Helvetica Neue"/>
          <w:lang w:val="it-IT" w:eastAsia="it-IT"/>
        </w:rPr>
        <w:t xml:space="preserve">; U. Saba, </w:t>
      </w:r>
      <w:r w:rsidRPr="00EF08C6">
        <w:rPr>
          <w:rFonts w:eastAsia="Helvetica Neue"/>
          <w:i/>
          <w:iCs/>
          <w:lang w:val="it-IT" w:eastAsia="it-IT"/>
        </w:rPr>
        <w:t>Canzoniere</w:t>
      </w:r>
      <w:r w:rsidRPr="00EF08C6">
        <w:rPr>
          <w:rFonts w:eastAsia="Helvetica Neue"/>
          <w:lang w:val="it-IT" w:eastAsia="it-IT"/>
        </w:rPr>
        <w:t xml:space="preserve">, analisi de </w:t>
      </w:r>
      <w:r w:rsidRPr="00EF08C6">
        <w:rPr>
          <w:rFonts w:eastAsia="Helvetica Neue"/>
          <w:i/>
          <w:iCs/>
          <w:lang w:val="it-IT" w:eastAsia="it-IT"/>
        </w:rPr>
        <w:t>La capra</w:t>
      </w:r>
      <w:r w:rsidRPr="00EF08C6">
        <w:rPr>
          <w:rFonts w:eastAsia="Helvetica Neue"/>
          <w:lang w:val="it-IT" w:eastAsia="it-IT"/>
        </w:rPr>
        <w:t xml:space="preserve"> e di </w:t>
      </w:r>
      <w:r w:rsidRPr="00EF08C6">
        <w:rPr>
          <w:rFonts w:eastAsia="Helvetica Neue"/>
          <w:i/>
          <w:iCs/>
          <w:lang w:val="it-IT" w:eastAsia="it-IT"/>
        </w:rPr>
        <w:t>Ulisse</w:t>
      </w:r>
      <w:r w:rsidRPr="00EF08C6">
        <w:rPr>
          <w:rFonts w:eastAsia="Helvetica Neue"/>
          <w:lang w:val="it-IT" w:eastAsia="it-IT"/>
        </w:rPr>
        <w:t xml:space="preserve">. E. Montale, </w:t>
      </w:r>
      <w:r w:rsidRPr="00EF08C6">
        <w:rPr>
          <w:rFonts w:eastAsia="Helvetica Neue"/>
          <w:i/>
          <w:iCs/>
          <w:lang w:val="it-IT" w:eastAsia="it-IT"/>
        </w:rPr>
        <w:t>Satura</w:t>
      </w:r>
      <w:r w:rsidRPr="00EF08C6">
        <w:rPr>
          <w:rFonts w:eastAsia="Helvetica Neue"/>
          <w:lang w:val="it-IT" w:eastAsia="it-IT"/>
        </w:rPr>
        <w:t xml:space="preserve">, analisi de </w:t>
      </w:r>
      <w:r w:rsidRPr="00EF08C6">
        <w:rPr>
          <w:rFonts w:eastAsia="Helvetica Neue"/>
          <w:i/>
          <w:iCs/>
          <w:lang w:val="it-IT" w:eastAsia="it-IT"/>
        </w:rPr>
        <w:t>La storia</w:t>
      </w:r>
      <w:r w:rsidRPr="00EF08C6">
        <w:rPr>
          <w:rFonts w:eastAsia="Helvetica Neue"/>
          <w:lang w:val="it-IT" w:eastAsia="it-IT"/>
        </w:rPr>
        <w:t xml:space="preserve">. F. Fortini, </w:t>
      </w:r>
      <w:r w:rsidRPr="00EF08C6">
        <w:rPr>
          <w:rFonts w:eastAsia="Helvetica Neue"/>
          <w:i/>
          <w:iCs/>
          <w:lang w:val="it-IT" w:eastAsia="it-IT"/>
        </w:rPr>
        <w:t>Una volta per sempre</w:t>
      </w:r>
      <w:r w:rsidRPr="00EF08C6">
        <w:rPr>
          <w:rFonts w:eastAsia="Helvetica Neue"/>
          <w:lang w:val="it-IT" w:eastAsia="it-IT"/>
        </w:rPr>
        <w:t xml:space="preserve">, analisi di </w:t>
      </w:r>
      <w:r w:rsidRPr="00EF08C6">
        <w:rPr>
          <w:rFonts w:eastAsia="Helvetica Neue"/>
          <w:i/>
          <w:iCs/>
          <w:lang w:val="it-IT" w:eastAsia="it-IT"/>
        </w:rPr>
        <w:t>Traducendo Brecht</w:t>
      </w:r>
      <w:r w:rsidRPr="00EF08C6">
        <w:rPr>
          <w:rFonts w:eastAsia="Helvetica Neue"/>
          <w:lang w:val="it-IT" w:eastAsia="it-IT"/>
        </w:rPr>
        <w:t>.</w:t>
      </w:r>
    </w:p>
    <w:p w14:paraId="5BABB221" w14:textId="4D00530C" w:rsidR="004736CF" w:rsidRPr="0008675A" w:rsidRDefault="004736CF" w:rsidP="009754D2">
      <w:pPr>
        <w:pStyle w:val="Paragrafoelenco"/>
        <w:numPr>
          <w:ilvl w:val="0"/>
          <w:numId w:val="3"/>
        </w:numPr>
        <w:jc w:val="both"/>
        <w:rPr>
          <w:rFonts w:eastAsia="Helvetica Neue"/>
          <w:lang w:val="it-IT" w:eastAsia="it-IT"/>
        </w:rPr>
      </w:pPr>
      <w:r w:rsidRPr="0008675A">
        <w:rPr>
          <w:rFonts w:eastAsia="Helvetica Neue"/>
          <w:lang w:val="it-IT" w:eastAsia="it-IT"/>
        </w:rPr>
        <w:t xml:space="preserve">A. Manzoni, </w:t>
      </w:r>
      <w:r w:rsidRPr="0008675A">
        <w:rPr>
          <w:rFonts w:eastAsia="Helvetica Neue"/>
          <w:i/>
          <w:iCs/>
          <w:lang w:val="it-IT" w:eastAsia="it-IT"/>
        </w:rPr>
        <w:t>Odi</w:t>
      </w:r>
      <w:r w:rsidRPr="0008675A">
        <w:rPr>
          <w:rFonts w:eastAsia="Helvetica Neue"/>
          <w:lang w:val="it-IT" w:eastAsia="it-IT"/>
        </w:rPr>
        <w:t xml:space="preserve">, </w:t>
      </w:r>
      <w:r w:rsidR="0008675A">
        <w:rPr>
          <w:rFonts w:eastAsia="Helvetica Neue"/>
          <w:lang w:val="it-IT" w:eastAsia="it-IT"/>
        </w:rPr>
        <w:t xml:space="preserve">analisi de </w:t>
      </w:r>
      <w:r w:rsidRPr="0008675A">
        <w:rPr>
          <w:rFonts w:eastAsia="Helvetica Neue"/>
          <w:i/>
          <w:iCs/>
          <w:lang w:val="it-IT" w:eastAsia="it-IT"/>
        </w:rPr>
        <w:t>Il cinque maggio</w:t>
      </w:r>
      <w:r w:rsidR="0008675A">
        <w:rPr>
          <w:rFonts w:eastAsia="Helvetica Neue"/>
          <w:lang w:val="it-IT" w:eastAsia="it-IT"/>
        </w:rPr>
        <w:t>.</w:t>
      </w:r>
    </w:p>
    <w:p w14:paraId="6FFE7080" w14:textId="77777777" w:rsidR="004736CF" w:rsidRPr="004736CF" w:rsidRDefault="004736CF" w:rsidP="009754D2">
      <w:pPr>
        <w:jc w:val="both"/>
        <w:rPr>
          <w:rFonts w:eastAsia="Helvetica Neue"/>
          <w:lang w:val="it-IT" w:eastAsia="it-IT"/>
        </w:rPr>
      </w:pPr>
    </w:p>
    <w:p w14:paraId="3FB3CCB2" w14:textId="77777777" w:rsidR="004736CF" w:rsidRPr="004736CF" w:rsidRDefault="004736CF" w:rsidP="009754D2">
      <w:pPr>
        <w:jc w:val="both"/>
        <w:rPr>
          <w:rFonts w:eastAsia="Helvetica Neue"/>
          <w:lang w:val="it-IT" w:eastAsia="it-IT"/>
        </w:rPr>
      </w:pPr>
    </w:p>
    <w:p w14:paraId="7FFFD7BD" w14:textId="77777777" w:rsidR="0008675A" w:rsidRPr="0008675A" w:rsidRDefault="00236B05" w:rsidP="009754D2">
      <w:pPr>
        <w:pStyle w:val="Paragrafoelenco"/>
        <w:numPr>
          <w:ilvl w:val="0"/>
          <w:numId w:val="5"/>
        </w:numPr>
        <w:jc w:val="both"/>
        <w:rPr>
          <w:rFonts w:eastAsia="Helvetica Neue"/>
          <w:lang w:val="it-IT" w:eastAsia="it-IT"/>
        </w:rPr>
      </w:pPr>
      <w:r w:rsidRPr="00B03222">
        <w:rPr>
          <w:rFonts w:eastAsia="Helvetica Neue"/>
          <w:lang w:val="it-IT" w:eastAsia="it-IT"/>
        </w:rPr>
        <w:t>Introduzione generale alla vita e all'opera di Alessandro</w:t>
      </w:r>
      <w:r w:rsidR="00B03222">
        <w:rPr>
          <w:rFonts w:eastAsia="Helvetica Neue"/>
          <w:lang w:val="it-IT" w:eastAsia="it-IT"/>
        </w:rPr>
        <w:t xml:space="preserve"> </w:t>
      </w:r>
      <w:r w:rsidRPr="00B03222">
        <w:rPr>
          <w:rFonts w:eastAsia="Helvetica Neue"/>
          <w:lang w:val="it-IT" w:eastAsia="it-IT"/>
        </w:rPr>
        <w:t>Manzoni.</w:t>
      </w:r>
    </w:p>
    <w:p w14:paraId="395A08AF" w14:textId="1C7CB16F" w:rsidR="00236B05" w:rsidRPr="00481D79" w:rsidRDefault="00236B05" w:rsidP="009754D2">
      <w:pPr>
        <w:pStyle w:val="Paragrafoelenco"/>
        <w:numPr>
          <w:ilvl w:val="0"/>
          <w:numId w:val="5"/>
        </w:numPr>
        <w:jc w:val="both"/>
        <w:rPr>
          <w:rFonts w:eastAsia="Helvetica Neue"/>
          <w:lang w:val="it-IT" w:eastAsia="it-IT"/>
        </w:rPr>
      </w:pPr>
      <w:r w:rsidRPr="00B03222">
        <w:rPr>
          <w:rFonts w:eastAsia="Helvetica Neue"/>
          <w:lang w:val="it-IT" w:eastAsia="it-IT"/>
        </w:rPr>
        <w:t xml:space="preserve"> </w:t>
      </w:r>
      <w:r w:rsidRPr="0008675A">
        <w:rPr>
          <w:rFonts w:eastAsia="Helvetica Neue"/>
          <w:i/>
          <w:iCs/>
          <w:lang w:val="it-IT" w:eastAsia="it-IT"/>
        </w:rPr>
        <w:t>I Promessi Sposi</w:t>
      </w:r>
      <w:r w:rsidRPr="00B03222">
        <w:rPr>
          <w:rFonts w:eastAsia="Helvetica Neue"/>
          <w:lang w:val="it-IT" w:eastAsia="it-IT"/>
        </w:rPr>
        <w:t>, analisi e commento</w:t>
      </w:r>
      <w:r w:rsidR="00481D79">
        <w:rPr>
          <w:rFonts w:eastAsia="Helvetica Neue"/>
          <w:lang w:val="it-IT" w:eastAsia="it-IT"/>
        </w:rPr>
        <w:t xml:space="preserve"> </w:t>
      </w:r>
      <w:r w:rsidRPr="00481D79">
        <w:rPr>
          <w:rFonts w:eastAsia="Helvetica Neue"/>
          <w:lang w:val="it-IT" w:eastAsia="it-IT"/>
        </w:rPr>
        <w:t>dell'Introduzione e d</w:t>
      </w:r>
      <w:r w:rsidR="00DA7481" w:rsidRPr="00481D79">
        <w:rPr>
          <w:rFonts w:eastAsia="Helvetica Neue"/>
          <w:lang w:val="it-IT" w:eastAsia="it-IT"/>
        </w:rPr>
        <w:t>i</w:t>
      </w:r>
      <w:r w:rsidR="0008675A">
        <w:rPr>
          <w:rFonts w:eastAsia="Helvetica Neue"/>
          <w:lang w:val="it-IT" w:eastAsia="it-IT"/>
        </w:rPr>
        <w:t xml:space="preserve"> tutti i</w:t>
      </w:r>
      <w:r w:rsidRPr="00481D79">
        <w:rPr>
          <w:rFonts w:eastAsia="Helvetica Neue"/>
          <w:lang w:val="it-IT" w:eastAsia="it-IT"/>
        </w:rPr>
        <w:t xml:space="preserve"> capitol</w:t>
      </w:r>
      <w:r w:rsidR="00DA7481" w:rsidRPr="00481D79">
        <w:rPr>
          <w:rFonts w:eastAsia="Helvetica Neue"/>
          <w:lang w:val="it-IT" w:eastAsia="it-IT"/>
        </w:rPr>
        <w:t>i</w:t>
      </w:r>
      <w:r w:rsidRPr="00481D79">
        <w:rPr>
          <w:rFonts w:eastAsia="Helvetica Neue"/>
          <w:lang w:val="it-IT" w:eastAsia="it-IT"/>
        </w:rPr>
        <w:t xml:space="preserve"> I</w:t>
      </w:r>
      <w:r w:rsidR="00DA7481" w:rsidRPr="00481D79">
        <w:rPr>
          <w:rFonts w:eastAsia="Helvetica Neue"/>
          <w:lang w:val="it-IT" w:eastAsia="it-IT"/>
        </w:rPr>
        <w:t>-X</w:t>
      </w:r>
      <w:r w:rsidR="004736CF" w:rsidRPr="00481D79">
        <w:rPr>
          <w:rFonts w:eastAsia="Helvetica Neue"/>
          <w:lang w:val="it-IT" w:eastAsia="it-IT"/>
        </w:rPr>
        <w:t>V</w:t>
      </w:r>
      <w:r w:rsidR="00481D79">
        <w:rPr>
          <w:rFonts w:eastAsia="Helvetica Neue"/>
          <w:lang w:val="it-IT" w:eastAsia="it-IT"/>
        </w:rPr>
        <w:t xml:space="preserve">. </w:t>
      </w:r>
      <w:r w:rsidR="00DA7481" w:rsidRPr="00481D79">
        <w:rPr>
          <w:rFonts w:eastAsia="Helvetica Neue"/>
          <w:lang w:val="it-IT" w:eastAsia="it-IT"/>
        </w:rPr>
        <w:t xml:space="preserve">Le caratteristiche delle </w:t>
      </w:r>
      <w:r w:rsidR="00481D79">
        <w:rPr>
          <w:rFonts w:eastAsia="Helvetica Neue"/>
          <w:lang w:val="it-IT" w:eastAsia="it-IT"/>
        </w:rPr>
        <w:t xml:space="preserve"> </w:t>
      </w:r>
      <w:r w:rsidR="00DA7481" w:rsidRPr="00481D79">
        <w:rPr>
          <w:rFonts w:eastAsia="Helvetica Neue"/>
          <w:lang w:val="it-IT" w:eastAsia="it-IT"/>
        </w:rPr>
        <w:t>digressioni</w:t>
      </w:r>
      <w:r w:rsidR="00481D79">
        <w:rPr>
          <w:rFonts w:eastAsia="Helvetica Neue"/>
          <w:lang w:val="it-IT" w:eastAsia="it-IT"/>
        </w:rPr>
        <w:t xml:space="preserve"> </w:t>
      </w:r>
      <w:r w:rsidR="00DA7481" w:rsidRPr="00481D79">
        <w:rPr>
          <w:rFonts w:eastAsia="Helvetica Neue"/>
          <w:lang w:val="it-IT" w:eastAsia="it-IT"/>
        </w:rPr>
        <w:t>nel romanzo.</w:t>
      </w:r>
    </w:p>
    <w:p w14:paraId="73528053" w14:textId="77777777" w:rsidR="00236B05" w:rsidRPr="004736CF" w:rsidRDefault="00236B05" w:rsidP="009754D2">
      <w:pPr>
        <w:jc w:val="both"/>
        <w:rPr>
          <w:rFonts w:eastAsia="Helvetica Neue"/>
          <w:u w:val="single"/>
          <w:lang w:val="it-IT" w:eastAsia="it-IT"/>
        </w:rPr>
      </w:pPr>
    </w:p>
    <w:p w14:paraId="67A0F5E4" w14:textId="77777777" w:rsidR="0008675A" w:rsidRDefault="0008675A" w:rsidP="00A03610">
      <w:pPr>
        <w:rPr>
          <w:rFonts w:eastAsia="Helvetica Neue"/>
          <w:u w:val="single"/>
          <w:lang w:val="it-IT" w:eastAsia="it-IT"/>
        </w:rPr>
      </w:pPr>
    </w:p>
    <w:p w14:paraId="7511EC96" w14:textId="150478F4" w:rsidR="00A03610" w:rsidRPr="00A03610" w:rsidRDefault="00A03610" w:rsidP="00A03610">
      <w:pPr>
        <w:rPr>
          <w:rFonts w:eastAsia="Helvetica Neue"/>
          <w:u w:val="single"/>
          <w:lang w:val="it-IT" w:eastAsia="it-IT"/>
        </w:rPr>
      </w:pPr>
      <w:r w:rsidRPr="00A03610">
        <w:rPr>
          <w:rFonts w:eastAsia="Helvetica Neue"/>
          <w:u w:val="single"/>
          <w:lang w:val="it-IT" w:eastAsia="it-IT"/>
        </w:rPr>
        <w:t>Lezioni a distanza</w:t>
      </w:r>
    </w:p>
    <w:p w14:paraId="4BAE2D54" w14:textId="317E993C" w:rsidR="00A03610" w:rsidRPr="004736CF" w:rsidRDefault="00A03610" w:rsidP="00A03610">
      <w:pPr>
        <w:rPr>
          <w:rFonts w:eastAsia="Helvetica Neue"/>
          <w:u w:color="000000"/>
          <w:lang w:val="it-IT" w:eastAsia="it-IT"/>
        </w:rPr>
      </w:pPr>
    </w:p>
    <w:p w14:paraId="7B977D47" w14:textId="0CFBFCDD" w:rsidR="004736CF" w:rsidRPr="004736CF" w:rsidRDefault="004736CF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>Le origini della letteratura italiana</w:t>
      </w:r>
      <w:r w:rsidR="00481D79">
        <w:rPr>
          <w:rFonts w:eastAsiaTheme="minorHAnsi"/>
          <w:bdr w:val="none" w:sz="0" w:space="0" w:color="auto"/>
          <w:lang w:val="it-IT"/>
        </w:rPr>
        <w:t>.</w:t>
      </w:r>
    </w:p>
    <w:p w14:paraId="674D59E3" w14:textId="4AE34C89" w:rsidR="00481D79" w:rsidRDefault="004736CF" w:rsidP="004736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>La poesia religiosa del Duecento</w:t>
      </w:r>
    </w:p>
    <w:p w14:paraId="35311E31" w14:textId="44BB7A3D" w:rsidR="004736CF" w:rsidRPr="00481D79" w:rsidRDefault="004736CF" w:rsidP="00481D79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81D79">
        <w:rPr>
          <w:rFonts w:eastAsiaTheme="minorHAnsi"/>
          <w:bdr w:val="none" w:sz="0" w:space="0" w:color="auto"/>
          <w:lang w:val="it-IT"/>
        </w:rPr>
        <w:t>Francesco</w:t>
      </w:r>
      <w:r w:rsidR="00481D79" w:rsidRPr="00481D79">
        <w:rPr>
          <w:rFonts w:eastAsiaTheme="minorHAnsi"/>
          <w:bdr w:val="none" w:sz="0" w:space="0" w:color="auto"/>
          <w:lang w:val="it-IT"/>
        </w:rPr>
        <w:t xml:space="preserve"> </w:t>
      </w:r>
      <w:r w:rsidRPr="00481D79">
        <w:rPr>
          <w:rFonts w:eastAsiaTheme="minorHAnsi"/>
          <w:bdr w:val="none" w:sz="0" w:space="0" w:color="auto"/>
          <w:lang w:val="it-IT"/>
        </w:rPr>
        <w:t xml:space="preserve">d'Assisi, </w:t>
      </w:r>
      <w:r w:rsidRPr="0008675A">
        <w:rPr>
          <w:rFonts w:eastAsiaTheme="minorHAnsi"/>
          <w:i/>
          <w:iCs/>
          <w:bdr w:val="none" w:sz="0" w:space="0" w:color="auto"/>
          <w:lang w:val="it-IT"/>
        </w:rPr>
        <w:t>Cantico delle creature</w:t>
      </w:r>
      <w:r w:rsidRPr="00481D79">
        <w:rPr>
          <w:rFonts w:eastAsiaTheme="minorHAnsi"/>
          <w:bdr w:val="none" w:sz="0" w:space="0" w:color="auto"/>
          <w:lang w:val="it-IT"/>
        </w:rPr>
        <w:t>, analisi completa.</w:t>
      </w:r>
    </w:p>
    <w:p w14:paraId="2DF075F2" w14:textId="2DEF0754" w:rsidR="00C64A4A" w:rsidRPr="00481D79" w:rsidRDefault="00C64A4A" w:rsidP="00481D79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81D79">
        <w:rPr>
          <w:rFonts w:eastAsiaTheme="minorHAnsi"/>
          <w:bdr w:val="none" w:sz="0" w:space="0" w:color="auto"/>
          <w:lang w:val="it-IT"/>
        </w:rPr>
        <w:t xml:space="preserve">Iacopone da Todi, </w:t>
      </w:r>
      <w:r w:rsidRPr="00481D79">
        <w:rPr>
          <w:rFonts w:eastAsiaTheme="minorHAnsi"/>
          <w:i/>
          <w:iCs/>
          <w:bdr w:val="none" w:sz="0" w:space="0" w:color="auto"/>
          <w:lang w:val="it-IT"/>
        </w:rPr>
        <w:t>Donna de Paradiso</w:t>
      </w:r>
      <w:r w:rsidRPr="00481D79">
        <w:rPr>
          <w:rFonts w:eastAsiaTheme="minorHAnsi"/>
          <w:bdr w:val="none" w:sz="0" w:space="0" w:color="auto"/>
          <w:lang w:val="it-IT"/>
        </w:rPr>
        <w:t xml:space="preserve">, analisi </w:t>
      </w:r>
      <w:r w:rsidR="004736CF" w:rsidRPr="00481D79">
        <w:rPr>
          <w:rFonts w:eastAsiaTheme="minorHAnsi"/>
          <w:bdr w:val="none" w:sz="0" w:space="0" w:color="auto"/>
          <w:lang w:val="it-IT"/>
        </w:rPr>
        <w:t>completa</w:t>
      </w:r>
      <w:r w:rsidRPr="00481D79">
        <w:rPr>
          <w:rFonts w:eastAsiaTheme="minorHAnsi"/>
          <w:bdr w:val="none" w:sz="0" w:space="0" w:color="auto"/>
          <w:lang w:val="it-IT"/>
        </w:rPr>
        <w:t>.</w:t>
      </w:r>
    </w:p>
    <w:p w14:paraId="2F09F1F0" w14:textId="22C704C3" w:rsidR="00C64A4A" w:rsidRPr="00C64A4A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C64A4A">
        <w:rPr>
          <w:rFonts w:eastAsiaTheme="minorHAnsi"/>
          <w:bdr w:val="none" w:sz="0" w:space="0" w:color="auto"/>
          <w:lang w:val="it-IT"/>
        </w:rPr>
        <w:t xml:space="preserve"> </w:t>
      </w:r>
      <w:r w:rsidRPr="004736CF">
        <w:rPr>
          <w:rFonts w:eastAsiaTheme="minorHAnsi"/>
          <w:bdr w:val="none" w:sz="0" w:space="0" w:color="auto"/>
          <w:lang w:val="it-IT"/>
        </w:rPr>
        <w:t>La</w:t>
      </w:r>
      <w:r w:rsidRPr="00C64A4A">
        <w:rPr>
          <w:rFonts w:eastAsiaTheme="minorHAnsi"/>
          <w:bdr w:val="none" w:sz="0" w:space="0" w:color="auto"/>
          <w:lang w:val="it-IT"/>
        </w:rPr>
        <w:t xml:space="preserve"> Scuola siciliana</w:t>
      </w:r>
    </w:p>
    <w:p w14:paraId="7ECD431C" w14:textId="290E560C" w:rsidR="00C64A4A" w:rsidRPr="004736CF" w:rsidRDefault="00C64A4A" w:rsidP="00C64A4A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 xml:space="preserve">Iacopo da Lentini, analisi di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Meravigliosamente</w:t>
      </w:r>
      <w:r w:rsidRPr="004736CF">
        <w:rPr>
          <w:rFonts w:eastAsiaTheme="minorHAnsi"/>
          <w:bdr w:val="none" w:sz="0" w:space="0" w:color="auto"/>
          <w:lang w:val="it-IT"/>
        </w:rPr>
        <w:t xml:space="preserve">. </w:t>
      </w:r>
    </w:p>
    <w:p w14:paraId="2B934B25" w14:textId="4593E7F2" w:rsidR="00C64A4A" w:rsidRPr="00C64A4A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>I</w:t>
      </w:r>
      <w:r w:rsidRPr="00C64A4A">
        <w:rPr>
          <w:rFonts w:eastAsiaTheme="minorHAnsi"/>
          <w:bdr w:val="none" w:sz="0" w:space="0" w:color="auto"/>
          <w:lang w:val="it-IT"/>
        </w:rPr>
        <w:t xml:space="preserve"> rimatori toscani</w:t>
      </w:r>
    </w:p>
    <w:p w14:paraId="15DD4EED" w14:textId="0A4E5796" w:rsidR="00C64A4A" w:rsidRPr="004736CF" w:rsidRDefault="00C64A4A" w:rsidP="00C64A4A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 xml:space="preserve">Guittone d’Arezzo, analisi di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Ahi lasso, or è stagion de doler tanto</w:t>
      </w:r>
      <w:r w:rsidRPr="004736CF">
        <w:rPr>
          <w:rFonts w:eastAsiaTheme="minorHAnsi"/>
          <w:bdr w:val="none" w:sz="0" w:space="0" w:color="auto"/>
          <w:lang w:val="it-IT"/>
        </w:rPr>
        <w:t>.</w:t>
      </w:r>
    </w:p>
    <w:p w14:paraId="7A82D39B" w14:textId="7754673A" w:rsidR="00C64A4A" w:rsidRPr="004736CF" w:rsidRDefault="00C64A4A" w:rsidP="00C64A4A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 xml:space="preserve">Compiuta Donzella, analisi di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A la stagion che ‘l mondo foglia e fiora</w:t>
      </w:r>
      <w:r w:rsidRPr="004736CF">
        <w:rPr>
          <w:rFonts w:eastAsiaTheme="minorHAnsi"/>
          <w:bdr w:val="none" w:sz="0" w:space="0" w:color="auto"/>
          <w:lang w:val="it-IT"/>
        </w:rPr>
        <w:t>.</w:t>
      </w:r>
    </w:p>
    <w:p w14:paraId="662996A3" w14:textId="11B51F1F" w:rsidR="00C64A4A" w:rsidRPr="00C64A4A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>L</w:t>
      </w:r>
      <w:r w:rsidRPr="00C64A4A">
        <w:rPr>
          <w:rFonts w:eastAsiaTheme="minorHAnsi"/>
          <w:bdr w:val="none" w:sz="0" w:space="0" w:color="auto"/>
          <w:lang w:val="it-IT"/>
        </w:rPr>
        <w:t>a poesia comico-realistica</w:t>
      </w:r>
    </w:p>
    <w:p w14:paraId="1B579726" w14:textId="321B5140" w:rsidR="00C64A4A" w:rsidRPr="004736CF" w:rsidRDefault="00C64A4A" w:rsidP="00C64A4A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t xml:space="preserve">Cecco Angiolieri, analisi  di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S’i fosse foco</w:t>
      </w:r>
      <w:r w:rsidRPr="004736CF">
        <w:rPr>
          <w:rFonts w:eastAsiaTheme="minorHAnsi"/>
          <w:bdr w:val="none" w:sz="0" w:space="0" w:color="auto"/>
          <w:lang w:val="it-IT"/>
        </w:rPr>
        <w:t xml:space="preserve"> e di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Tre cose solamente m’ènno in grado</w:t>
      </w:r>
      <w:r w:rsidRPr="004736CF">
        <w:rPr>
          <w:rFonts w:eastAsiaTheme="minorHAnsi"/>
          <w:bdr w:val="none" w:sz="0" w:space="0" w:color="auto"/>
          <w:lang w:val="it-IT"/>
        </w:rPr>
        <w:t>.</w:t>
      </w:r>
    </w:p>
    <w:p w14:paraId="5D08D000" w14:textId="77777777" w:rsidR="00C64A4A" w:rsidRPr="004736CF" w:rsidRDefault="00C64A4A" w:rsidP="00C64A4A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</w:p>
    <w:p w14:paraId="6ED2C001" w14:textId="13EA432D" w:rsidR="00C64A4A" w:rsidRPr="00C64A4A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C64A4A">
        <w:rPr>
          <w:rFonts w:eastAsiaTheme="minorHAnsi"/>
          <w:bdr w:val="none" w:sz="0" w:space="0" w:color="auto"/>
          <w:lang w:val="it-IT"/>
        </w:rPr>
        <w:t>Introduzione alla storia del teatro italiano; le tecniche.</w:t>
      </w:r>
    </w:p>
    <w:p w14:paraId="67179BF1" w14:textId="4A413A0B" w:rsidR="00C64A4A" w:rsidRPr="004736CF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C64A4A">
        <w:rPr>
          <w:rFonts w:eastAsiaTheme="minorHAnsi"/>
          <w:bdr w:val="none" w:sz="0" w:space="0" w:color="auto"/>
          <w:lang w:val="it-IT"/>
        </w:rPr>
        <w:t>Il teatro di Luigi Pirandello</w:t>
      </w:r>
    </w:p>
    <w:p w14:paraId="3B0B99C6" w14:textId="36607247" w:rsidR="00C64A4A" w:rsidRPr="004736CF" w:rsidRDefault="00C64A4A" w:rsidP="00C64A4A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 w:rsidRPr="004736CF">
        <w:rPr>
          <w:rFonts w:eastAsiaTheme="minorHAnsi"/>
          <w:bdr w:val="none" w:sz="0" w:space="0" w:color="auto"/>
          <w:lang w:val="it-IT"/>
        </w:rPr>
        <w:lastRenderedPageBreak/>
        <w:t xml:space="preserve">Realtà e finzione;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avvertimento</w:t>
      </w:r>
      <w:r w:rsidRPr="004736CF">
        <w:rPr>
          <w:rFonts w:eastAsiaTheme="minorHAnsi"/>
          <w:bdr w:val="none" w:sz="0" w:space="0" w:color="auto"/>
          <w:lang w:val="it-IT"/>
        </w:rPr>
        <w:t xml:space="preserve"> e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sentimento del contrario</w:t>
      </w:r>
      <w:r w:rsidRPr="004736CF">
        <w:rPr>
          <w:rFonts w:eastAsiaTheme="minorHAnsi"/>
          <w:bdr w:val="none" w:sz="0" w:space="0" w:color="auto"/>
          <w:lang w:val="it-IT"/>
        </w:rPr>
        <w:t xml:space="preserve"> (con lettura del brano dei </w:t>
      </w:r>
      <w:r w:rsidRPr="004736CF">
        <w:rPr>
          <w:rFonts w:eastAsiaTheme="minorHAnsi"/>
          <w:i/>
          <w:iCs/>
          <w:bdr w:val="none" w:sz="0" w:space="0" w:color="auto"/>
          <w:lang w:val="it-IT"/>
        </w:rPr>
        <w:t>Sei personaggi in cerca d’autore</w:t>
      </w:r>
      <w:r w:rsidRPr="004736CF">
        <w:rPr>
          <w:rFonts w:eastAsiaTheme="minorHAnsi"/>
          <w:bdr w:val="none" w:sz="0" w:space="0" w:color="auto"/>
          <w:lang w:val="it-IT"/>
        </w:rPr>
        <w:t xml:space="preserve"> presente nel libro di testo). </w:t>
      </w:r>
    </w:p>
    <w:p w14:paraId="6E277B03" w14:textId="77777777" w:rsidR="00C64A4A" w:rsidRPr="004736CF" w:rsidRDefault="00C64A4A" w:rsidP="00C6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</w:p>
    <w:p w14:paraId="7E4141C1" w14:textId="247AE6E0" w:rsidR="00C64A4A" w:rsidRPr="0008675A" w:rsidRDefault="0008675A" w:rsidP="0008675A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bdr w:val="none" w:sz="0" w:space="0" w:color="auto"/>
          <w:lang w:val="it-IT"/>
        </w:rPr>
      </w:pPr>
      <w:r>
        <w:rPr>
          <w:rFonts w:eastAsiaTheme="minorHAnsi"/>
          <w:bdr w:val="none" w:sz="0" w:space="0" w:color="auto"/>
          <w:lang w:val="it-IT"/>
        </w:rPr>
        <w:t xml:space="preserve">Manzoni, </w:t>
      </w:r>
      <w:r w:rsidR="00C64A4A" w:rsidRPr="0008675A">
        <w:rPr>
          <w:rFonts w:eastAsiaTheme="minorHAnsi"/>
          <w:i/>
          <w:iCs/>
          <w:bdr w:val="none" w:sz="0" w:space="0" w:color="auto"/>
          <w:lang w:val="it-IT"/>
        </w:rPr>
        <w:t>I Promessi sposi</w:t>
      </w:r>
      <w:r w:rsidR="00C64A4A" w:rsidRPr="0008675A">
        <w:rPr>
          <w:rFonts w:eastAsiaTheme="minorHAnsi"/>
          <w:bdr w:val="none" w:sz="0" w:space="0" w:color="auto"/>
          <w:lang w:val="it-IT"/>
        </w:rPr>
        <w:t>:  lettura dal capitolo XIX al XXXII con analisi guidata di passi scelti.</w:t>
      </w:r>
    </w:p>
    <w:p w14:paraId="740DCCA6" w14:textId="77777777" w:rsidR="00A03610" w:rsidRPr="00A03610" w:rsidRDefault="00A03610" w:rsidP="00A03610">
      <w:pPr>
        <w:rPr>
          <w:rFonts w:eastAsia="Helvetica Neue"/>
          <w:u w:color="000000"/>
          <w:lang w:val="it-IT" w:eastAsia="it-IT"/>
        </w:rPr>
      </w:pPr>
    </w:p>
    <w:p w14:paraId="7203332D" w14:textId="604FA968" w:rsidR="00A07137" w:rsidRDefault="00481D79">
      <w:r>
        <w:t>Analisi delle caratteristiche dell</w:t>
      </w:r>
      <w:r w:rsidR="0008675A">
        <w:t>e</w:t>
      </w:r>
      <w:r>
        <w:t xml:space="preserve"> tipologie A e C </w:t>
      </w:r>
      <w:r w:rsidR="0008675A">
        <w:t xml:space="preserve">della Prima prova scritta </w:t>
      </w:r>
      <w:r>
        <w:t>dell’Esame di Stato.</w:t>
      </w:r>
    </w:p>
    <w:sectPr w:rsidR="00A07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AD3"/>
    <w:multiLevelType w:val="hybridMultilevel"/>
    <w:tmpl w:val="743E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0FAC"/>
    <w:multiLevelType w:val="hybridMultilevel"/>
    <w:tmpl w:val="7556CF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3184"/>
    <w:multiLevelType w:val="hybridMultilevel"/>
    <w:tmpl w:val="CA409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758F"/>
    <w:multiLevelType w:val="hybridMultilevel"/>
    <w:tmpl w:val="39FC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D6EB5"/>
    <w:multiLevelType w:val="hybridMultilevel"/>
    <w:tmpl w:val="5A18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28E2"/>
    <w:multiLevelType w:val="hybridMultilevel"/>
    <w:tmpl w:val="F49240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7"/>
    <w:rsid w:val="0008675A"/>
    <w:rsid w:val="00122CDE"/>
    <w:rsid w:val="00207AAC"/>
    <w:rsid w:val="00236B05"/>
    <w:rsid w:val="002F4F0B"/>
    <w:rsid w:val="00394D01"/>
    <w:rsid w:val="004354F0"/>
    <w:rsid w:val="004736CF"/>
    <w:rsid w:val="00481D79"/>
    <w:rsid w:val="0063513B"/>
    <w:rsid w:val="006D22E8"/>
    <w:rsid w:val="00963250"/>
    <w:rsid w:val="009754D2"/>
    <w:rsid w:val="00A03610"/>
    <w:rsid w:val="00A07137"/>
    <w:rsid w:val="00B03222"/>
    <w:rsid w:val="00C64A4A"/>
    <w:rsid w:val="00DA7481"/>
    <w:rsid w:val="00E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17FD"/>
  <w15:chartTrackingRefBased/>
  <w15:docId w15:val="{12B15CE5-3E2C-4789-9552-D52F5E3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C6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987787</dc:creator>
  <cp:keywords/>
  <dc:description/>
  <cp:lastModifiedBy>987787</cp:lastModifiedBy>
  <cp:revision>9</cp:revision>
  <dcterms:created xsi:type="dcterms:W3CDTF">2020-06-09T09:47:00Z</dcterms:created>
  <dcterms:modified xsi:type="dcterms:W3CDTF">2020-06-10T10:14:00Z</dcterms:modified>
</cp:coreProperties>
</file>