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/>
        <w:t>LICEO SCIENTIFICO “J. F. Kennedy ”</w:t>
      </w:r>
    </w:p>
    <w:p>
      <w:pPr>
        <w:pStyle w:val="Normal"/>
        <w:spacing w:lineRule="auto" w:line="240"/>
        <w:jc w:val="center"/>
        <w:rPr/>
      </w:pPr>
      <w:r>
        <w:rPr/>
        <w:t>a.s. 2019-202</w:t>
      </w:r>
      <w:r>
        <w:rPr/>
        <w:t xml:space="preserve">0   </w:t>
      </w:r>
    </w:p>
    <w:p>
      <w:pPr>
        <w:pStyle w:val="Normal"/>
        <w:spacing w:lineRule="auto" w:line="240"/>
        <w:jc w:val="center"/>
        <w:rPr/>
      </w:pPr>
      <w:r>
        <w:rPr/>
        <w:t>Programma di Lingua e Cultura Inglese – classe 2 sez. D</w:t>
      </w:r>
    </w:p>
    <w:p>
      <w:pPr>
        <w:pStyle w:val="Normal"/>
        <w:spacing w:lineRule="auto" w:line="240"/>
        <w:jc w:val="center"/>
        <w:rPr/>
      </w:pPr>
      <w:bookmarkStart w:id="0" w:name="_GoBack"/>
      <w:bookmarkEnd w:id="0"/>
      <w:r>
        <w:rPr/>
        <w:t>Prof.ssa Anna Maria Barone</w:t>
      </w:r>
    </w:p>
    <w:tbl>
      <w:tblPr>
        <w:tblpPr w:vertAnchor="text" w:horzAnchor="text" w:leftFromText="141" w:rightFromText="141" w:tblpX="-1974" w:tblpY="399"/>
        <w:tblW w:w="210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0"/>
      </w:tblGrid>
      <w:tr>
        <w:trPr>
          <w:trHeight w:val="477" w:hRule="atLeast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jc w:val="center"/>
        <w:rPr>
          <w:lang w:val="en-US"/>
        </w:rPr>
      </w:pPr>
      <w:r/>
      <w:r>
        <w:rPr/>
        <w:t xml:space="preserve">Dal testo TALENT  vol.2 ed. </w:t>
      </w:r>
      <w:r>
        <w:rPr>
          <w:lang w:val="en-US"/>
        </w:rPr>
        <w:t>C.U.P.</w:t>
      </w:r>
    </w:p>
    <w:tbl>
      <w:tblPr>
        <w:tblStyle w:val="Grigliatabella"/>
        <w:tblW w:w="9766" w:type="dxa"/>
        <w:jc w:val="left"/>
        <w:tblInd w:w="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0"/>
        <w:gridCol w:w="2439"/>
        <w:gridCol w:w="2448"/>
        <w:gridCol w:w="2439"/>
      </w:tblGrid>
      <w:tr>
        <w:trPr/>
        <w:tc>
          <w:tcPr>
            <w:tcW w:w="2440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Unit 6 : Freak Weather</w:t>
            </w:r>
          </w:p>
        </w:tc>
        <w:tc>
          <w:tcPr>
            <w:tcW w:w="2439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First Conditional,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if/when/unless,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Zero Conditional,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will/may/might for future possibility.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The environment.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Vocabulary extension: weather idioms p.265</w:t>
            </w:r>
          </w:p>
        </w:tc>
        <w:tc>
          <w:tcPr>
            <w:tcW w:w="2439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Reading: New City Dwellers.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Writing: Summaries.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Writing expansion p.255.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Listening: information about the weather.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Unit 7 : Health of a Nation</w:t>
            </w:r>
          </w:p>
        </w:tc>
        <w:tc>
          <w:tcPr>
            <w:tcW w:w="2439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Second Conditional,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If I were you,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Second Conditional v First Conditional,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Should/ought to/had better for advice.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Illnesses,injuries and remedies.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Vocabulary extension: medical collocations p.266.</w:t>
            </w:r>
          </w:p>
        </w:tc>
        <w:tc>
          <w:tcPr>
            <w:tcW w:w="2439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Reading: Plant power.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                 </w:t>
            </w:r>
            <w:r>
              <w:rPr>
                <w:lang w:val="en-US"/>
              </w:rPr>
              <w:t>Health and safety v common sense?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                 </w:t>
            </w:r>
            <w:r>
              <w:rPr>
                <w:lang w:val="en-US"/>
              </w:rPr>
              <w:t>Save our          Health Service!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Listening: Radio Interview about healthy eating.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Writing:  Write a proposal, writing expansion p.256.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Unit 8 : A political world</w:t>
            </w:r>
          </w:p>
        </w:tc>
        <w:tc>
          <w:tcPr>
            <w:tcW w:w="2439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Third conditional,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Wish + past tenses.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Politics and society.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Vocabulary extension : prefixes p.267.</w:t>
            </w:r>
          </w:p>
        </w:tc>
        <w:tc>
          <w:tcPr>
            <w:tcW w:w="2439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Reading : Three decisive moments, Voting with our feet, A life less ordinary.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Writing: write a biography, writing expansion p.257.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Listening:  identify multiple speakers.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Unit 9 : Pure Genius!</w:t>
            </w:r>
          </w:p>
        </w:tc>
        <w:tc>
          <w:tcPr>
            <w:tcW w:w="2439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The Passive: present and past simple.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Passive present perfect.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Gadgets and creativity.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Vocabulary extension: collocations with make and do p.268.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439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Reading : </w:t>
            </w:r>
            <w:r>
              <w:rPr>
                <w:lang w:val="en-US"/>
              </w:rPr>
              <w:t>What is creativity? Designing the future, Capital design classics.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Listening:  </w:t>
            </w:r>
            <w:r>
              <w:rPr>
                <w:lang w:val="en-US"/>
              </w:rPr>
              <w:t>Radio interview ( select correct information ).</w:t>
            </w:r>
            <w:r>
              <w:rPr>
                <w:lang w:val="en-US"/>
              </w:rPr>
              <w:t xml:space="preserve">  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u w:val="single"/>
                <w:lang w:val="en-US"/>
              </w:rPr>
              <w:t>Dal 9 Marzo in modalità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DAD: 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Unit 10: In the news</w:t>
            </w:r>
          </w:p>
        </w:tc>
        <w:tc>
          <w:tcPr>
            <w:tcW w:w="2439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Reported speech.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Say and tell.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Media verbs.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Vocabulary extension: cognates and false friends p.269.</w:t>
            </w:r>
          </w:p>
        </w:tc>
        <w:tc>
          <w:tcPr>
            <w:tcW w:w="2439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Reading : </w:t>
            </w:r>
            <w:r>
              <w:rPr>
                <w:lang w:val="en-US"/>
              </w:rPr>
              <w:t>What is fake news, Freedom of the press, David takes on Goliath.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Writing: </w:t>
            </w:r>
            <w:r>
              <w:rPr>
                <w:lang w:val="en-US"/>
              </w:rPr>
              <w:t>Write a magazine report.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Listening: Conversation about the news.  </w:t>
            </w:r>
          </w:p>
        </w:tc>
      </w:tr>
    </w:tbl>
    <w:p>
      <w:pPr>
        <w:pStyle w:val="Normal"/>
        <w:spacing w:lineRule="auto" w:line="240"/>
        <w:rPr/>
      </w:pPr>
      <w:r>
        <w:rPr/>
        <w:t xml:space="preserve">                     </w:t>
      </w:r>
    </w:p>
    <w:p>
      <w:pPr>
        <w:pStyle w:val="Normal"/>
        <w:spacing w:lineRule="auto" w:line="240"/>
        <w:rPr/>
      </w:pPr>
      <w:r>
        <w:rPr/>
        <w:t xml:space="preserve">Dal testo </w:t>
      </w:r>
      <w:r>
        <w:rPr>
          <w:u w:val="single"/>
        </w:rPr>
        <w:t>“ English Grammar in Use ”</w:t>
      </w:r>
      <w:r>
        <w:rPr/>
        <w:t>ed. C.U.P. sono state svolte le seguenti Unità: 38,39,40,42,43,44,47,48,50.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  <w:t xml:space="preserve"> </w:t>
      </w:r>
      <w:r>
        <w:rPr/>
        <w:t>L’insegnante: Prof.ssa Anna Maria Barone</w:t>
      </w:r>
    </w:p>
    <w:sectPr>
      <w:footerReference w:type="default" r:id="rId2"/>
      <w:type w:val="nextPage"/>
      <w:pgSz w:w="11906" w:h="16838"/>
      <w:pgMar w:left="1134" w:right="1134" w:header="0" w:top="1417" w:footer="1134" w:bottom="168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uppressLineNumbers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val="bestFit" w:percent="182"/>
  <w:defaultTabStop w:val="708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496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322f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CFB8-452D-417F-B25A-2AE19267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LibreOffice/6.4.1.2$Windows_X86_64 LibreOffice_project/4d224e95b98b138af42a64d84056446d09082932</Application>
  <Pages>2</Pages>
  <Words>278</Words>
  <Characters>1638</Characters>
  <CharactersWithSpaces>1940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2015-06-06T10:04:00Z</dcterms:created>
  <dc:creator>Anna</dc:creator>
  <dc:description/>
  <dc:language>it-IT</dc:language>
  <cp:lastModifiedBy/>
  <dcterms:modified xsi:type="dcterms:W3CDTF">2020-06-05T14:47:48Z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