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201" w:rsidRPr="00D76B45" w:rsidRDefault="00693E72" w:rsidP="00D76B45">
      <w:pPr>
        <w:jc w:val="center"/>
        <w:rPr>
          <w:b/>
          <w:bCs/>
          <w:sz w:val="28"/>
          <w:szCs w:val="28"/>
        </w:rPr>
      </w:pPr>
      <w:r w:rsidRPr="00D76B45">
        <w:rPr>
          <w:b/>
          <w:bCs/>
          <w:sz w:val="28"/>
          <w:szCs w:val="28"/>
        </w:rPr>
        <w:t>PROGRAMMA DI GEOSTORIA</w:t>
      </w:r>
    </w:p>
    <w:p w:rsidR="00693E72" w:rsidRPr="00D76B45" w:rsidRDefault="00693E72" w:rsidP="00D76B45">
      <w:pPr>
        <w:jc w:val="center"/>
        <w:rPr>
          <w:b/>
          <w:bCs/>
          <w:sz w:val="28"/>
          <w:szCs w:val="28"/>
        </w:rPr>
      </w:pPr>
      <w:r w:rsidRPr="00D76B45">
        <w:rPr>
          <w:b/>
          <w:bCs/>
          <w:sz w:val="28"/>
          <w:szCs w:val="28"/>
        </w:rPr>
        <w:t>1 B L.S.S.</w:t>
      </w:r>
      <w:r w:rsidR="00D76B45" w:rsidRPr="00D76B45">
        <w:rPr>
          <w:b/>
          <w:bCs/>
          <w:sz w:val="28"/>
          <w:szCs w:val="28"/>
        </w:rPr>
        <w:t xml:space="preserve"> ‘J.</w:t>
      </w:r>
      <w:proofErr w:type="gramStart"/>
      <w:r w:rsidR="00D76B45" w:rsidRPr="00D76B45">
        <w:rPr>
          <w:b/>
          <w:bCs/>
          <w:sz w:val="28"/>
          <w:szCs w:val="28"/>
        </w:rPr>
        <w:t>F.KENNEDY</w:t>
      </w:r>
      <w:proofErr w:type="gramEnd"/>
      <w:r w:rsidR="00D76B45" w:rsidRPr="00D76B45">
        <w:rPr>
          <w:b/>
          <w:bCs/>
          <w:sz w:val="28"/>
          <w:szCs w:val="28"/>
        </w:rPr>
        <w:t>’</w:t>
      </w:r>
    </w:p>
    <w:p w:rsidR="00FC1DF6" w:rsidRPr="00D76B45" w:rsidRDefault="00D76B45" w:rsidP="00FC1DF6">
      <w:pPr>
        <w:jc w:val="center"/>
        <w:rPr>
          <w:b/>
          <w:bCs/>
          <w:sz w:val="28"/>
          <w:szCs w:val="28"/>
        </w:rPr>
      </w:pPr>
      <w:proofErr w:type="spellStart"/>
      <w:r w:rsidRPr="00D76B45">
        <w:rPr>
          <w:b/>
          <w:bCs/>
          <w:sz w:val="28"/>
          <w:szCs w:val="28"/>
        </w:rPr>
        <w:t>a.s.</w:t>
      </w:r>
      <w:proofErr w:type="spellEnd"/>
      <w:r w:rsidRPr="00D76B45">
        <w:rPr>
          <w:b/>
          <w:bCs/>
          <w:sz w:val="28"/>
          <w:szCs w:val="28"/>
        </w:rPr>
        <w:t xml:space="preserve"> 2019-2020</w:t>
      </w:r>
    </w:p>
    <w:p w:rsidR="00D76B45" w:rsidRDefault="00D76B45" w:rsidP="00D76B45">
      <w:pPr>
        <w:jc w:val="center"/>
        <w:rPr>
          <w:b/>
          <w:bCs/>
          <w:sz w:val="28"/>
          <w:szCs w:val="28"/>
        </w:rPr>
      </w:pPr>
      <w:r w:rsidRPr="00D76B45">
        <w:rPr>
          <w:b/>
          <w:bCs/>
          <w:sz w:val="28"/>
          <w:szCs w:val="28"/>
        </w:rPr>
        <w:t>Prof.ssa Ilaria Scianca</w:t>
      </w:r>
    </w:p>
    <w:p w:rsidR="00D76B45" w:rsidRDefault="00D76B45" w:rsidP="00D76B45">
      <w:pPr>
        <w:jc w:val="both"/>
      </w:pPr>
    </w:p>
    <w:p w:rsidR="00D76B45" w:rsidRDefault="00D76B45" w:rsidP="00D76B45">
      <w:pPr>
        <w:jc w:val="both"/>
        <w:rPr>
          <w:i/>
          <w:iCs/>
        </w:rPr>
      </w:pPr>
      <w:r w:rsidRPr="00FC1DF6">
        <w:rPr>
          <w:b/>
          <w:bCs/>
          <w:i/>
          <w:iCs/>
          <w:sz w:val="28"/>
          <w:szCs w:val="28"/>
        </w:rPr>
        <w:t>Dialogo con la storia e la geografia</w:t>
      </w:r>
      <w:r>
        <w:t xml:space="preserve"> vol.1, </w:t>
      </w:r>
      <w:r w:rsidRPr="00D76B45">
        <w:rPr>
          <w:i/>
          <w:iCs/>
        </w:rPr>
        <w:t xml:space="preserve">A. Brancati, T. </w:t>
      </w:r>
      <w:proofErr w:type="spellStart"/>
      <w:proofErr w:type="gramStart"/>
      <w:r w:rsidRPr="00D76B45">
        <w:rPr>
          <w:i/>
          <w:iCs/>
        </w:rPr>
        <w:t>Pagliarani</w:t>
      </w:r>
      <w:proofErr w:type="spellEnd"/>
      <w:r w:rsidRPr="00D76B45">
        <w:rPr>
          <w:i/>
          <w:iCs/>
        </w:rPr>
        <w:t xml:space="preserve">, </w:t>
      </w:r>
      <w:r>
        <w:rPr>
          <w:i/>
          <w:iCs/>
        </w:rPr>
        <w:t xml:space="preserve"> </w:t>
      </w:r>
      <w:r w:rsidRPr="00D76B45">
        <w:rPr>
          <w:i/>
          <w:iCs/>
        </w:rPr>
        <w:t>P.</w:t>
      </w:r>
      <w:proofErr w:type="gramEnd"/>
      <w:r>
        <w:rPr>
          <w:i/>
          <w:iCs/>
        </w:rPr>
        <w:t xml:space="preserve"> </w:t>
      </w:r>
      <w:r w:rsidRPr="00D76B45">
        <w:rPr>
          <w:i/>
          <w:iCs/>
        </w:rPr>
        <w:t>Motta</w:t>
      </w:r>
    </w:p>
    <w:p w:rsidR="00D76B45" w:rsidRDefault="00D76B45" w:rsidP="00D76B45">
      <w:pPr>
        <w:jc w:val="both"/>
      </w:pPr>
    </w:p>
    <w:p w:rsidR="008503E3" w:rsidRDefault="008503E3" w:rsidP="00D76B45">
      <w:pPr>
        <w:jc w:val="both"/>
        <w:rPr>
          <w:sz w:val="28"/>
          <w:szCs w:val="28"/>
          <w:u w:val="single"/>
        </w:rPr>
      </w:pPr>
      <w:r w:rsidRPr="008503E3">
        <w:rPr>
          <w:sz w:val="28"/>
          <w:szCs w:val="28"/>
          <w:u w:val="single"/>
        </w:rPr>
        <w:t>Storia</w:t>
      </w:r>
    </w:p>
    <w:p w:rsidR="00FC1DF6" w:rsidRPr="008503E3" w:rsidRDefault="00FC1DF6" w:rsidP="00D76B45">
      <w:pPr>
        <w:jc w:val="both"/>
        <w:rPr>
          <w:sz w:val="28"/>
          <w:szCs w:val="28"/>
          <w:u w:val="single"/>
        </w:rPr>
      </w:pPr>
    </w:p>
    <w:p w:rsidR="00D76B45" w:rsidRDefault="00D76B45" w:rsidP="00D76B45">
      <w:pPr>
        <w:pStyle w:val="Paragrafoelenco"/>
        <w:numPr>
          <w:ilvl w:val="0"/>
          <w:numId w:val="2"/>
        </w:numPr>
        <w:jc w:val="both"/>
      </w:pPr>
      <w:r>
        <w:t xml:space="preserve">La preistoria </w:t>
      </w:r>
    </w:p>
    <w:p w:rsidR="00D76B45" w:rsidRDefault="00D76B45" w:rsidP="00D76B45">
      <w:pPr>
        <w:pStyle w:val="Paragrafoelenco"/>
        <w:numPr>
          <w:ilvl w:val="0"/>
          <w:numId w:val="2"/>
        </w:numPr>
        <w:jc w:val="both"/>
      </w:pPr>
      <w:r>
        <w:t>Le civiltà del Vicino Oriente</w:t>
      </w:r>
    </w:p>
    <w:p w:rsidR="00D76B45" w:rsidRDefault="00D76B45" w:rsidP="00D76B45">
      <w:pPr>
        <w:pStyle w:val="Paragrafoelenco"/>
        <w:numPr>
          <w:ilvl w:val="0"/>
          <w:numId w:val="2"/>
        </w:numPr>
        <w:jc w:val="both"/>
      </w:pPr>
      <w:r>
        <w:t xml:space="preserve">L’antico </w:t>
      </w:r>
      <w:r w:rsidR="008503E3">
        <w:t>Egitto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Cretesi e Micenei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 xml:space="preserve">La Grecia arcaica e la nascita della </w:t>
      </w:r>
      <w:proofErr w:type="spellStart"/>
      <w:r>
        <w:t>pòlis</w:t>
      </w:r>
      <w:proofErr w:type="spellEnd"/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Sparta e Atene: due modelli politici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Le guerre persiane e l’Atene di Pericle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 xml:space="preserve">La crisi delle </w:t>
      </w:r>
      <w:proofErr w:type="spellStart"/>
      <w:r>
        <w:t>pòleis</w:t>
      </w:r>
      <w:proofErr w:type="spellEnd"/>
      <w:r>
        <w:t xml:space="preserve"> e l’ascesa della Macedonia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Alessandro Magno e l’ellenismo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L’Italia dalla preistoria alla Roma monarchica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 xml:space="preserve">La nascita della repubblica romana 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Roma conquista la penisola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Roma si espande nel Mediterraneo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La crisi della repubblica: dai Gracchi a Silla</w:t>
      </w:r>
    </w:p>
    <w:p w:rsidR="008503E3" w:rsidRDefault="008503E3" w:rsidP="00D76B45">
      <w:pPr>
        <w:pStyle w:val="Paragrafoelenco"/>
        <w:numPr>
          <w:ilvl w:val="0"/>
          <w:numId w:val="2"/>
        </w:numPr>
        <w:jc w:val="both"/>
      </w:pPr>
      <w:r>
        <w:t>L’età di Cesare</w:t>
      </w:r>
    </w:p>
    <w:p w:rsidR="00FC1DF6" w:rsidRDefault="00FC1DF6" w:rsidP="00FC1DF6">
      <w:pPr>
        <w:pStyle w:val="Paragrafoelenco"/>
        <w:jc w:val="both"/>
      </w:pPr>
    </w:p>
    <w:p w:rsidR="008503E3" w:rsidRDefault="008503E3" w:rsidP="008503E3">
      <w:pPr>
        <w:jc w:val="both"/>
        <w:rPr>
          <w:sz w:val="28"/>
          <w:szCs w:val="28"/>
          <w:u w:val="single"/>
        </w:rPr>
      </w:pPr>
      <w:r w:rsidRPr="008503E3">
        <w:rPr>
          <w:sz w:val="28"/>
          <w:szCs w:val="28"/>
          <w:u w:val="single"/>
        </w:rPr>
        <w:t>Geografia</w:t>
      </w:r>
    </w:p>
    <w:p w:rsidR="00FC1DF6" w:rsidRDefault="00FC1DF6" w:rsidP="008503E3">
      <w:pPr>
        <w:jc w:val="both"/>
        <w:rPr>
          <w:sz w:val="28"/>
          <w:szCs w:val="28"/>
          <w:u w:val="single"/>
        </w:rPr>
      </w:pPr>
    </w:p>
    <w:p w:rsidR="00FC1DF6" w:rsidRDefault="00FC1DF6" w:rsidP="00FC1DF6">
      <w:pPr>
        <w:pStyle w:val="Paragrafoelenco"/>
        <w:numPr>
          <w:ilvl w:val="0"/>
          <w:numId w:val="3"/>
        </w:numPr>
        <w:jc w:val="both"/>
      </w:pPr>
      <w:r>
        <w:t>Gli strumenti della geografia</w:t>
      </w:r>
    </w:p>
    <w:p w:rsidR="00FC1DF6" w:rsidRDefault="00FC1DF6" w:rsidP="00FC1DF6">
      <w:pPr>
        <w:pStyle w:val="Paragrafoelenco"/>
        <w:numPr>
          <w:ilvl w:val="0"/>
          <w:numId w:val="3"/>
        </w:numPr>
        <w:jc w:val="both"/>
      </w:pPr>
      <w:r>
        <w:t>L’Europa</w:t>
      </w:r>
    </w:p>
    <w:p w:rsidR="00FC1DF6" w:rsidRDefault="00FC1DF6" w:rsidP="00FC1DF6">
      <w:pPr>
        <w:pStyle w:val="Paragrafoelenco"/>
        <w:numPr>
          <w:ilvl w:val="0"/>
          <w:numId w:val="3"/>
        </w:numPr>
        <w:jc w:val="both"/>
      </w:pPr>
      <w:r>
        <w:t>L’Italia</w:t>
      </w:r>
    </w:p>
    <w:p w:rsidR="00FC1DF6" w:rsidRPr="00FC1DF6" w:rsidRDefault="00FC1DF6" w:rsidP="00FC1DF6">
      <w:pPr>
        <w:pStyle w:val="Paragrafoelenco"/>
        <w:numPr>
          <w:ilvl w:val="0"/>
          <w:numId w:val="3"/>
        </w:numPr>
        <w:jc w:val="both"/>
      </w:pPr>
      <w:r>
        <w:t>Il sistema mondo</w:t>
      </w:r>
    </w:p>
    <w:sectPr w:rsidR="00FC1DF6" w:rsidRPr="00FC1DF6" w:rsidSect="00162F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31870"/>
    <w:multiLevelType w:val="hybridMultilevel"/>
    <w:tmpl w:val="F93C1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40E7"/>
    <w:multiLevelType w:val="hybridMultilevel"/>
    <w:tmpl w:val="BED69CB8"/>
    <w:lvl w:ilvl="0" w:tplc="0BAE6D8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45DE24F8"/>
    <w:multiLevelType w:val="hybridMultilevel"/>
    <w:tmpl w:val="44DE8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72"/>
    <w:rsid w:val="00162FE7"/>
    <w:rsid w:val="004420EB"/>
    <w:rsid w:val="004521E2"/>
    <w:rsid w:val="00693E72"/>
    <w:rsid w:val="007826B1"/>
    <w:rsid w:val="008503E3"/>
    <w:rsid w:val="00D76B45"/>
    <w:rsid w:val="00F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3627E"/>
  <w14:defaultImageDpi w14:val="32767"/>
  <w15:chartTrackingRefBased/>
  <w15:docId w15:val="{023FB7C2-7644-E549-8244-8F03E2A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ciapparoni</dc:creator>
  <cp:keywords/>
  <dc:description/>
  <cp:lastModifiedBy>alberto ciapparoni</cp:lastModifiedBy>
  <cp:revision>1</cp:revision>
  <dcterms:created xsi:type="dcterms:W3CDTF">2020-06-03T07:08:00Z</dcterms:created>
  <dcterms:modified xsi:type="dcterms:W3CDTF">2020-06-03T07:48:00Z</dcterms:modified>
</cp:coreProperties>
</file>