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3E4" w:rsidRDefault="007913E4" w:rsidP="007913E4">
      <w:pPr>
        <w:spacing w:after="120" w:line="20" w:lineRule="atLeast"/>
        <w:rPr>
          <w:b/>
          <w:bCs/>
        </w:rPr>
      </w:pPr>
      <w:r>
        <w:rPr>
          <w:b/>
          <w:bCs/>
        </w:rPr>
        <w:t>LINGUA E LETTERATURA ITALIANA</w:t>
      </w:r>
      <w:r w:rsidR="000E07AA">
        <w:rPr>
          <w:b/>
          <w:bCs/>
        </w:rPr>
        <w:tab/>
      </w:r>
      <w:r w:rsidR="000E07AA">
        <w:rPr>
          <w:b/>
          <w:bCs/>
        </w:rPr>
        <w:tab/>
      </w:r>
      <w:r w:rsidR="000E07AA">
        <w:rPr>
          <w:b/>
          <w:bCs/>
        </w:rPr>
        <w:tab/>
      </w:r>
      <w:r w:rsidR="000E07AA">
        <w:rPr>
          <w:b/>
          <w:bCs/>
        </w:rPr>
        <w:tab/>
      </w:r>
      <w:r w:rsidR="000E07AA">
        <w:rPr>
          <w:b/>
          <w:bCs/>
        </w:rPr>
        <w:tab/>
      </w:r>
      <w:r w:rsidR="000E07AA">
        <w:rPr>
          <w:b/>
          <w:bCs/>
        </w:rPr>
        <w:tab/>
      </w:r>
      <w:r w:rsidR="000E07AA">
        <w:rPr>
          <w:b/>
          <w:bCs/>
        </w:rPr>
        <w:tab/>
        <w:t xml:space="preserve">CLASSE </w:t>
      </w:r>
      <w:r w:rsidR="00466E89">
        <w:rPr>
          <w:b/>
          <w:bCs/>
        </w:rPr>
        <w:t>2 B</w:t>
      </w:r>
    </w:p>
    <w:p w:rsidR="00B52922" w:rsidRPr="00B52922" w:rsidRDefault="00B52922" w:rsidP="007913E4">
      <w:pPr>
        <w:spacing w:after="120" w:line="20" w:lineRule="atLeast"/>
      </w:pPr>
      <w:r>
        <w:t>(Prof. Andrea Olivero)</w:t>
      </w:r>
    </w:p>
    <w:p w:rsidR="007913E4" w:rsidRDefault="007913E4" w:rsidP="00491697">
      <w:pPr>
        <w:spacing w:after="120" w:line="20" w:lineRule="atLeast"/>
        <w:jc w:val="center"/>
        <w:rPr>
          <w:b/>
          <w:bCs/>
        </w:rPr>
      </w:pPr>
    </w:p>
    <w:p w:rsidR="00491697" w:rsidRDefault="00491697" w:rsidP="007913E4">
      <w:pPr>
        <w:pStyle w:val="Titolo2"/>
        <w:jc w:val="center"/>
      </w:pPr>
      <w:r>
        <w:t xml:space="preserve">PROGRAMMA SVOLTO </w:t>
      </w:r>
      <w:r w:rsidR="00FA3693">
        <w:t>NELL’A.S. 2019-20</w:t>
      </w:r>
    </w:p>
    <w:p w:rsidR="009422C3" w:rsidRDefault="009422C3" w:rsidP="00491697">
      <w:pPr>
        <w:spacing w:after="120" w:line="20" w:lineRule="atLeast"/>
        <w:rPr>
          <w:b/>
          <w:bCs/>
        </w:rPr>
      </w:pPr>
    </w:p>
    <w:p w:rsidR="00491697" w:rsidRDefault="009422C3" w:rsidP="00491697">
      <w:pPr>
        <w:spacing w:after="120" w:line="20" w:lineRule="atLeast"/>
        <w:rPr>
          <w:b/>
          <w:bCs/>
        </w:rPr>
      </w:pPr>
      <w:r>
        <w:rPr>
          <w:b/>
          <w:bCs/>
        </w:rPr>
        <w:t>Di seguito viene indicato il programma svolto durante l’anno, diviso per unità didattiche:</w:t>
      </w:r>
    </w:p>
    <w:p w:rsidR="005614A4" w:rsidRPr="005614A4" w:rsidRDefault="005614A4" w:rsidP="007E570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>Verifica del programma svolto lo scorso anno e</w:t>
      </w:r>
      <w:r>
        <w:rPr>
          <w:rFonts w:cs="Arial"/>
        </w:rPr>
        <w:t xml:space="preserve"> </w:t>
      </w:r>
      <w:r w:rsidRPr="005614A4">
        <w:rPr>
          <w:rFonts w:cs="Arial"/>
        </w:rPr>
        <w:t xml:space="preserve">illustrazione di quello del </w:t>
      </w:r>
      <w:r>
        <w:rPr>
          <w:rFonts w:cs="Arial"/>
        </w:rPr>
        <w:t>nuovo</w:t>
      </w:r>
      <w:r w:rsidRPr="005614A4">
        <w:rPr>
          <w:rFonts w:cs="Arial"/>
        </w:rPr>
        <w:t xml:space="preserve"> anno scolastico.</w:t>
      </w:r>
    </w:p>
    <w:p w:rsidR="005614A4" w:rsidRPr="005614A4" w:rsidRDefault="005614A4" w:rsidP="005614A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>Ripasso della terza declinazione (primi due gruppi).</w:t>
      </w:r>
    </w:p>
    <w:p w:rsidR="005614A4" w:rsidRPr="005614A4" w:rsidRDefault="005614A4" w:rsidP="0001081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>Ripasso dei nomi del terzo gruppo della terza</w:t>
      </w:r>
      <w:r>
        <w:rPr>
          <w:rFonts w:cs="Arial"/>
        </w:rPr>
        <w:t xml:space="preserve"> </w:t>
      </w:r>
      <w:r w:rsidRPr="005614A4">
        <w:rPr>
          <w:rFonts w:cs="Arial"/>
        </w:rPr>
        <w:t>declinazione. Correzione di esercizi.</w:t>
      </w:r>
    </w:p>
    <w:p w:rsidR="005614A4" w:rsidRPr="005614A4" w:rsidRDefault="005614A4" w:rsidP="005614A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>Gli aggettivi della seconda classe: il primo gruppo.</w:t>
      </w:r>
    </w:p>
    <w:p w:rsidR="005614A4" w:rsidRPr="005614A4" w:rsidRDefault="005614A4" w:rsidP="00B7383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>Il secondo e il terzo gruppo degli aggettivi della seconda</w:t>
      </w:r>
      <w:r>
        <w:rPr>
          <w:rFonts w:cs="Arial"/>
        </w:rPr>
        <w:t xml:space="preserve"> </w:t>
      </w:r>
      <w:r w:rsidRPr="005614A4">
        <w:rPr>
          <w:rFonts w:cs="Arial"/>
        </w:rPr>
        <w:t>classe.</w:t>
      </w:r>
    </w:p>
    <w:p w:rsidR="005614A4" w:rsidRPr="005614A4" w:rsidRDefault="005614A4" w:rsidP="00A0194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 xml:space="preserve">Ripasso degli aggettivi della seconda classe: </w:t>
      </w:r>
      <w:r>
        <w:rPr>
          <w:rFonts w:cs="Arial"/>
        </w:rPr>
        <w:t>esercizi in gruppo.</w:t>
      </w:r>
    </w:p>
    <w:p w:rsidR="005614A4" w:rsidRPr="005614A4" w:rsidRDefault="005614A4" w:rsidP="00FC1F6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>La formazione degli avverbi qualificativi e gli aggettivi</w:t>
      </w:r>
      <w:r>
        <w:rPr>
          <w:rFonts w:cs="Arial"/>
        </w:rPr>
        <w:t xml:space="preserve"> </w:t>
      </w:r>
      <w:r w:rsidRPr="005614A4">
        <w:rPr>
          <w:rFonts w:cs="Arial"/>
        </w:rPr>
        <w:t>con funzione predicativa e attributiva. Esercizi.</w:t>
      </w:r>
    </w:p>
    <w:p w:rsidR="005614A4" w:rsidRPr="005614A4" w:rsidRDefault="005614A4" w:rsidP="005614A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>I pronomi personali di prima e seconda persona.</w:t>
      </w:r>
    </w:p>
    <w:p w:rsidR="005614A4" w:rsidRPr="00216529" w:rsidRDefault="005614A4" w:rsidP="001F414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216529">
        <w:rPr>
          <w:rFonts w:cs="Arial"/>
        </w:rPr>
        <w:t>Prova di verifica scritta (traduzione di un testo liberamente tratto da Orazio</w:t>
      </w:r>
      <w:r w:rsidR="00216529" w:rsidRPr="00216529">
        <w:rPr>
          <w:rFonts w:cs="Arial"/>
        </w:rPr>
        <w:t xml:space="preserve">; </w:t>
      </w:r>
      <w:r w:rsidRPr="00216529">
        <w:rPr>
          <w:rFonts w:cs="Arial"/>
        </w:rPr>
        <w:t xml:space="preserve">ripasso terza declinazione </w:t>
      </w:r>
      <w:r w:rsidR="00216529" w:rsidRPr="00216529">
        <w:rPr>
          <w:rFonts w:cs="Arial"/>
        </w:rPr>
        <w:t xml:space="preserve">e </w:t>
      </w:r>
      <w:r w:rsidRPr="00216529">
        <w:rPr>
          <w:rFonts w:cs="Arial"/>
        </w:rPr>
        <w:t>aggettivi</w:t>
      </w:r>
      <w:r w:rsidR="00216529" w:rsidRPr="00216529">
        <w:rPr>
          <w:rFonts w:cs="Arial"/>
        </w:rPr>
        <w:t xml:space="preserve"> </w:t>
      </w:r>
      <w:r w:rsidRPr="00216529">
        <w:rPr>
          <w:rFonts w:cs="Arial"/>
        </w:rPr>
        <w:t>della seconda classe).</w:t>
      </w:r>
    </w:p>
    <w:p w:rsidR="005614A4" w:rsidRPr="005614A4" w:rsidRDefault="005614A4" w:rsidP="0021652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 xml:space="preserve">Consegna e correzione delle prove di verifica. </w:t>
      </w:r>
      <w:r w:rsidR="00216529">
        <w:rPr>
          <w:rFonts w:cs="Arial"/>
        </w:rPr>
        <w:t>Esercizi in gruppo.</w:t>
      </w:r>
    </w:p>
    <w:p w:rsidR="005614A4" w:rsidRPr="005614A4" w:rsidRDefault="005614A4" w:rsidP="005614A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>Il pronome personale di 3.a persona e quello riflessivo.</w:t>
      </w:r>
    </w:p>
    <w:p w:rsidR="005614A4" w:rsidRPr="005614A4" w:rsidRDefault="005614A4" w:rsidP="005614A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>Caratteristiche generali della 4.a declinazione.</w:t>
      </w:r>
    </w:p>
    <w:p w:rsidR="005614A4" w:rsidRPr="005614A4" w:rsidRDefault="005614A4" w:rsidP="0021652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 xml:space="preserve">Le particolarità della 4.a declinazione. </w:t>
      </w:r>
    </w:p>
    <w:p w:rsidR="005614A4" w:rsidRPr="00216529" w:rsidRDefault="005614A4" w:rsidP="000C367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216529">
        <w:rPr>
          <w:rFonts w:cs="Arial"/>
        </w:rPr>
        <w:t>La funzione di vantaggio e svantaggio; la funzione</w:t>
      </w:r>
      <w:r w:rsidR="00216529">
        <w:rPr>
          <w:rFonts w:cs="Arial"/>
        </w:rPr>
        <w:t xml:space="preserve"> </w:t>
      </w:r>
      <w:r w:rsidRPr="00216529">
        <w:rPr>
          <w:rFonts w:cs="Arial"/>
        </w:rPr>
        <w:t xml:space="preserve">denominativa. </w:t>
      </w:r>
    </w:p>
    <w:p w:rsidR="005614A4" w:rsidRPr="005614A4" w:rsidRDefault="005614A4" w:rsidP="005614A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>La 5. a declinazione. Particolarità e lessico.</w:t>
      </w:r>
    </w:p>
    <w:p w:rsidR="005614A4" w:rsidRPr="005614A4" w:rsidRDefault="005614A4" w:rsidP="0021652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 xml:space="preserve">La declinazione dei nomi greci. </w:t>
      </w:r>
    </w:p>
    <w:p w:rsidR="005614A4" w:rsidRPr="00216529" w:rsidRDefault="005614A4" w:rsidP="00034513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216529">
        <w:rPr>
          <w:rFonts w:cs="Arial"/>
        </w:rPr>
        <w:t>Ripasso del complemento di argomento e di limitazione</w:t>
      </w:r>
      <w:r w:rsidR="00216529">
        <w:rPr>
          <w:rFonts w:cs="Arial"/>
        </w:rPr>
        <w:t xml:space="preserve"> </w:t>
      </w:r>
      <w:r w:rsidRPr="00216529">
        <w:rPr>
          <w:rFonts w:cs="Arial"/>
        </w:rPr>
        <w:t>e la relativa funzione in latino. Esercizi</w:t>
      </w:r>
      <w:r w:rsidR="00260E6D">
        <w:rPr>
          <w:rFonts w:cs="Arial"/>
        </w:rPr>
        <w:t>.</w:t>
      </w:r>
    </w:p>
    <w:p w:rsidR="005614A4" w:rsidRPr="005614A4" w:rsidRDefault="005614A4" w:rsidP="006A4A3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>Ripasso della funzione predicativa del soggetto e</w:t>
      </w:r>
      <w:r w:rsidR="006A4A31">
        <w:rPr>
          <w:rFonts w:cs="Arial"/>
        </w:rPr>
        <w:t xml:space="preserve"> </w:t>
      </w:r>
      <w:r w:rsidRPr="006A4A31">
        <w:rPr>
          <w:rFonts w:cs="Arial"/>
        </w:rPr>
        <w:t xml:space="preserve">dell'oggetto. </w:t>
      </w:r>
    </w:p>
    <w:p w:rsidR="005614A4" w:rsidRPr="006A4A31" w:rsidRDefault="005614A4" w:rsidP="000A057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 xml:space="preserve">Il piuccheperfetto attivo dei verbi delle </w:t>
      </w:r>
      <w:proofErr w:type="gramStart"/>
      <w:r w:rsidRPr="006A4A31">
        <w:rPr>
          <w:rFonts w:cs="Arial"/>
        </w:rPr>
        <w:t>4</w:t>
      </w:r>
      <w:proofErr w:type="gramEnd"/>
      <w:r w:rsidRPr="006A4A31">
        <w:rPr>
          <w:rFonts w:cs="Arial"/>
        </w:rPr>
        <w:t xml:space="preserve"> coniugazioni e</w:t>
      </w:r>
      <w:r w:rsidR="006A4A31">
        <w:rPr>
          <w:rFonts w:cs="Arial"/>
        </w:rPr>
        <w:t xml:space="preserve"> </w:t>
      </w:r>
      <w:r w:rsidRPr="006A4A31">
        <w:rPr>
          <w:rFonts w:cs="Arial"/>
        </w:rPr>
        <w:t>di sum. Esercizi in gruppo.</w:t>
      </w:r>
    </w:p>
    <w:p w:rsidR="005614A4" w:rsidRPr="006A4A31" w:rsidRDefault="005614A4" w:rsidP="007436E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>La funzione di abbondanza e privazione. Esercizi in</w:t>
      </w:r>
      <w:r w:rsidR="006A4A31">
        <w:rPr>
          <w:rFonts w:cs="Arial"/>
        </w:rPr>
        <w:t xml:space="preserve"> </w:t>
      </w:r>
      <w:r w:rsidRPr="006A4A31">
        <w:rPr>
          <w:rFonts w:cs="Arial"/>
        </w:rPr>
        <w:t>gruppo.</w:t>
      </w:r>
    </w:p>
    <w:p w:rsidR="005614A4" w:rsidRPr="006A4A31" w:rsidRDefault="005614A4" w:rsidP="00C97D0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 xml:space="preserve">Il futuro anteriore attivo e passivo delle </w:t>
      </w:r>
      <w:proofErr w:type="gramStart"/>
      <w:r w:rsidRPr="006A4A31">
        <w:rPr>
          <w:rFonts w:cs="Arial"/>
        </w:rPr>
        <w:t>4</w:t>
      </w:r>
      <w:proofErr w:type="gramEnd"/>
      <w:r w:rsidRPr="006A4A31">
        <w:rPr>
          <w:rFonts w:cs="Arial"/>
        </w:rPr>
        <w:t xml:space="preserve"> coniugazioni e</w:t>
      </w:r>
      <w:r w:rsidR="006A4A31">
        <w:rPr>
          <w:rFonts w:cs="Arial"/>
        </w:rPr>
        <w:t xml:space="preserve"> </w:t>
      </w:r>
      <w:r w:rsidRPr="006A4A31">
        <w:rPr>
          <w:rFonts w:cs="Arial"/>
        </w:rPr>
        <w:t>del verbo sum. Esercizi in gruppo.</w:t>
      </w:r>
    </w:p>
    <w:p w:rsidR="005614A4" w:rsidRPr="006A4A31" w:rsidRDefault="005614A4" w:rsidP="001C320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>Esercitazione, in gruppo, di analisi e traduzione di un</w:t>
      </w:r>
      <w:r w:rsidR="006A4A31">
        <w:rPr>
          <w:rFonts w:cs="Arial"/>
        </w:rPr>
        <w:t xml:space="preserve"> </w:t>
      </w:r>
      <w:r w:rsidRPr="006A4A31">
        <w:rPr>
          <w:rFonts w:cs="Arial"/>
        </w:rPr>
        <w:t>testo latino.</w:t>
      </w:r>
    </w:p>
    <w:p w:rsidR="005614A4" w:rsidRPr="006A4A31" w:rsidRDefault="005614A4" w:rsidP="0080707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 xml:space="preserve">Le proposizioni temporali all'indicativo (con </w:t>
      </w:r>
      <w:proofErr w:type="spellStart"/>
      <w:r w:rsidRPr="006A4A31">
        <w:rPr>
          <w:rFonts w:cs="Arial"/>
        </w:rPr>
        <w:t>cum</w:t>
      </w:r>
      <w:proofErr w:type="spellEnd"/>
      <w:r w:rsidRPr="006A4A31">
        <w:rPr>
          <w:rFonts w:cs="Arial"/>
        </w:rPr>
        <w:t>, dum,</w:t>
      </w:r>
      <w:r w:rsidR="006A4A31">
        <w:rPr>
          <w:rFonts w:cs="Arial"/>
        </w:rPr>
        <w:t xml:space="preserve"> </w:t>
      </w:r>
      <w:proofErr w:type="spellStart"/>
      <w:r w:rsidRPr="006A4A31">
        <w:rPr>
          <w:rFonts w:cs="Arial"/>
        </w:rPr>
        <w:t>postquam</w:t>
      </w:r>
      <w:proofErr w:type="spellEnd"/>
      <w:r w:rsidRPr="006A4A31">
        <w:rPr>
          <w:rFonts w:cs="Arial"/>
        </w:rPr>
        <w:t>, ut/</w:t>
      </w:r>
      <w:proofErr w:type="spellStart"/>
      <w:r w:rsidRPr="006A4A31">
        <w:rPr>
          <w:rFonts w:cs="Arial"/>
        </w:rPr>
        <w:t>ubi</w:t>
      </w:r>
      <w:proofErr w:type="spellEnd"/>
      <w:r w:rsidRPr="006A4A31">
        <w:rPr>
          <w:rFonts w:cs="Arial"/>
        </w:rPr>
        <w:t>)</w:t>
      </w:r>
    </w:p>
    <w:p w:rsidR="005614A4" w:rsidRPr="006A4A31" w:rsidRDefault="005614A4" w:rsidP="00DB53F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>Ripasso delle funzioni di luogo e di tempo. I comparativi</w:t>
      </w:r>
      <w:r w:rsidR="006A4A31">
        <w:rPr>
          <w:rFonts w:cs="Arial"/>
        </w:rPr>
        <w:t xml:space="preserve"> </w:t>
      </w:r>
      <w:r w:rsidRPr="006A4A31">
        <w:rPr>
          <w:rFonts w:cs="Arial"/>
        </w:rPr>
        <w:t>di uguaglianza e di minoranza.</w:t>
      </w:r>
    </w:p>
    <w:p w:rsidR="005614A4" w:rsidRPr="006A4A31" w:rsidRDefault="005614A4" w:rsidP="00D4513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>Prova di verifica scritta (traduzione di un testo tratto da</w:t>
      </w:r>
      <w:r w:rsidR="006A4A31" w:rsidRPr="006A4A31">
        <w:rPr>
          <w:rFonts w:cs="Arial"/>
        </w:rPr>
        <w:t xml:space="preserve"> </w:t>
      </w:r>
      <w:r w:rsidRPr="006A4A31">
        <w:rPr>
          <w:rFonts w:cs="Arial"/>
        </w:rPr>
        <w:t>Cicerone o in alternativa da Giustino, con elementi di</w:t>
      </w:r>
      <w:r w:rsidR="006A4A31">
        <w:rPr>
          <w:rFonts w:cs="Arial"/>
        </w:rPr>
        <w:t xml:space="preserve"> </w:t>
      </w:r>
      <w:r w:rsidRPr="006A4A31">
        <w:rPr>
          <w:rFonts w:cs="Arial"/>
        </w:rPr>
        <w:t xml:space="preserve">riepilogo sulle </w:t>
      </w:r>
      <w:proofErr w:type="gramStart"/>
      <w:r w:rsidRPr="006A4A31">
        <w:rPr>
          <w:rFonts w:cs="Arial"/>
        </w:rPr>
        <w:t>5</w:t>
      </w:r>
      <w:proofErr w:type="gramEnd"/>
      <w:r w:rsidRPr="006A4A31">
        <w:rPr>
          <w:rFonts w:cs="Arial"/>
        </w:rPr>
        <w:t xml:space="preserve"> declinazioni e sui tempi verbali studiati)</w:t>
      </w:r>
    </w:p>
    <w:p w:rsidR="005614A4" w:rsidRPr="005614A4" w:rsidRDefault="005614A4" w:rsidP="006A4A3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 xml:space="preserve">Consegna e correzione delle prove di verifica. </w:t>
      </w:r>
    </w:p>
    <w:p w:rsidR="005614A4" w:rsidRPr="006A4A31" w:rsidRDefault="005614A4" w:rsidP="00FF3B3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>La comparazione tra due aggettivi, il comparativo</w:t>
      </w:r>
      <w:r w:rsidR="006A4A31" w:rsidRPr="006A4A31">
        <w:rPr>
          <w:rFonts w:cs="Arial"/>
        </w:rPr>
        <w:t xml:space="preserve"> </w:t>
      </w:r>
      <w:r w:rsidRPr="006A4A31">
        <w:rPr>
          <w:rFonts w:cs="Arial"/>
        </w:rPr>
        <w:t xml:space="preserve">assoluto e il grado superlativo degli aggettivi. </w:t>
      </w:r>
    </w:p>
    <w:p w:rsidR="005614A4" w:rsidRPr="006A4A31" w:rsidRDefault="005614A4" w:rsidP="00E874A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>La funzione partitiva. Particolarità della comparazione</w:t>
      </w:r>
      <w:r w:rsidR="006A4A31" w:rsidRPr="006A4A31">
        <w:rPr>
          <w:rFonts w:cs="Arial"/>
        </w:rPr>
        <w:t xml:space="preserve"> </w:t>
      </w:r>
      <w:r w:rsidRPr="006A4A31">
        <w:rPr>
          <w:rFonts w:cs="Arial"/>
        </w:rPr>
        <w:t>(aggettivi in -</w:t>
      </w:r>
      <w:proofErr w:type="spellStart"/>
      <w:r w:rsidRPr="006A4A31">
        <w:rPr>
          <w:rFonts w:cs="Arial"/>
        </w:rPr>
        <w:t>er</w:t>
      </w:r>
      <w:proofErr w:type="spellEnd"/>
      <w:r w:rsidRPr="006A4A31">
        <w:rPr>
          <w:rFonts w:cs="Arial"/>
        </w:rPr>
        <w:t>; in -</w:t>
      </w:r>
      <w:proofErr w:type="spellStart"/>
      <w:r w:rsidRPr="006A4A31">
        <w:rPr>
          <w:rFonts w:cs="Arial"/>
        </w:rPr>
        <w:t>ilis</w:t>
      </w:r>
      <w:proofErr w:type="spellEnd"/>
      <w:r w:rsidRPr="006A4A31">
        <w:rPr>
          <w:rFonts w:cs="Arial"/>
        </w:rPr>
        <w:t>; in -</w:t>
      </w:r>
      <w:proofErr w:type="spellStart"/>
      <w:r w:rsidRPr="006A4A31">
        <w:rPr>
          <w:rFonts w:cs="Arial"/>
        </w:rPr>
        <w:t>dicus</w:t>
      </w:r>
      <w:proofErr w:type="spellEnd"/>
      <w:r w:rsidRPr="006A4A31">
        <w:rPr>
          <w:rFonts w:cs="Arial"/>
        </w:rPr>
        <w:t>, -ficus e -</w:t>
      </w:r>
      <w:proofErr w:type="spellStart"/>
      <w:r w:rsidRPr="006A4A31">
        <w:rPr>
          <w:rFonts w:cs="Arial"/>
        </w:rPr>
        <w:t>volus</w:t>
      </w:r>
      <w:proofErr w:type="spellEnd"/>
      <w:r w:rsidRPr="006A4A31">
        <w:rPr>
          <w:rFonts w:cs="Arial"/>
        </w:rPr>
        <w:t>; in -</w:t>
      </w:r>
      <w:proofErr w:type="spellStart"/>
      <w:r w:rsidRPr="006A4A31">
        <w:rPr>
          <w:rFonts w:cs="Arial"/>
        </w:rPr>
        <w:t>eus</w:t>
      </w:r>
      <w:proofErr w:type="spellEnd"/>
      <w:r w:rsidRPr="006A4A31">
        <w:rPr>
          <w:rFonts w:cs="Arial"/>
        </w:rPr>
        <w:t>,</w:t>
      </w:r>
      <w:r w:rsidR="006A4A31">
        <w:rPr>
          <w:rFonts w:cs="Arial"/>
        </w:rPr>
        <w:t xml:space="preserve"> </w:t>
      </w:r>
      <w:r w:rsidRPr="006A4A31">
        <w:rPr>
          <w:rFonts w:cs="Arial"/>
        </w:rPr>
        <w:t>-</w:t>
      </w:r>
      <w:proofErr w:type="spellStart"/>
      <w:r w:rsidRPr="006A4A31">
        <w:rPr>
          <w:rFonts w:cs="Arial"/>
        </w:rPr>
        <w:t>ius</w:t>
      </w:r>
      <w:proofErr w:type="spellEnd"/>
      <w:r w:rsidRPr="006A4A31">
        <w:rPr>
          <w:rFonts w:cs="Arial"/>
        </w:rPr>
        <w:t>, -</w:t>
      </w:r>
      <w:proofErr w:type="spellStart"/>
      <w:r w:rsidRPr="006A4A31">
        <w:rPr>
          <w:rFonts w:cs="Arial"/>
        </w:rPr>
        <w:t>uus</w:t>
      </w:r>
      <w:proofErr w:type="spellEnd"/>
      <w:r w:rsidRPr="006A4A31">
        <w:rPr>
          <w:rFonts w:cs="Arial"/>
        </w:rPr>
        <w:t>).</w:t>
      </w:r>
    </w:p>
    <w:p w:rsidR="005614A4" w:rsidRPr="006A4A31" w:rsidRDefault="005614A4" w:rsidP="001C741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>Particolarità della comparazione (da temi diversi, plus,</w:t>
      </w:r>
      <w:r w:rsidR="006A4A31" w:rsidRPr="006A4A31">
        <w:rPr>
          <w:rFonts w:cs="Arial"/>
        </w:rPr>
        <w:t xml:space="preserve"> </w:t>
      </w:r>
      <w:r w:rsidRPr="006A4A31">
        <w:rPr>
          <w:rFonts w:cs="Arial"/>
        </w:rPr>
        <w:t xml:space="preserve">da temi di aggettivi affini o perifrastici, da </w:t>
      </w:r>
      <w:r w:rsidR="006A4A31" w:rsidRPr="006A4A31">
        <w:rPr>
          <w:rFonts w:cs="Arial"/>
        </w:rPr>
        <w:t>a</w:t>
      </w:r>
      <w:r w:rsidRPr="006A4A31">
        <w:rPr>
          <w:rFonts w:cs="Arial"/>
        </w:rPr>
        <w:t>vverbi o</w:t>
      </w:r>
      <w:r w:rsidR="006A4A31">
        <w:rPr>
          <w:rFonts w:cs="Arial"/>
        </w:rPr>
        <w:t xml:space="preserve"> </w:t>
      </w:r>
      <w:r w:rsidRPr="006A4A31">
        <w:rPr>
          <w:rFonts w:cs="Arial"/>
        </w:rPr>
        <w:t>preposizioni).</w:t>
      </w:r>
    </w:p>
    <w:p w:rsidR="005614A4" w:rsidRPr="006A4A31" w:rsidRDefault="005614A4" w:rsidP="0098260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 xml:space="preserve">I gradi degli avverbi. </w:t>
      </w:r>
      <w:r w:rsidR="006A4A31" w:rsidRPr="006A4A31">
        <w:rPr>
          <w:rFonts w:cs="Arial"/>
        </w:rPr>
        <w:t>E</w:t>
      </w:r>
      <w:r w:rsidRPr="006A4A31">
        <w:rPr>
          <w:rFonts w:cs="Arial"/>
        </w:rPr>
        <w:t>sercizi</w:t>
      </w:r>
      <w:r w:rsidR="006A4A31">
        <w:rPr>
          <w:rFonts w:cs="Arial"/>
        </w:rPr>
        <w:t xml:space="preserve"> </w:t>
      </w:r>
      <w:r w:rsidRPr="006A4A31">
        <w:rPr>
          <w:rFonts w:cs="Arial"/>
        </w:rPr>
        <w:t>in gruppo.</w:t>
      </w:r>
    </w:p>
    <w:p w:rsidR="005614A4" w:rsidRPr="005614A4" w:rsidRDefault="005614A4" w:rsidP="006A4A3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 xml:space="preserve">I pronomi e gli aggettivi dimostrativi. Esercizi in gruppo. </w:t>
      </w:r>
    </w:p>
    <w:p w:rsidR="005614A4" w:rsidRPr="006A4A31" w:rsidRDefault="006A4A31" w:rsidP="00FD4A6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>I</w:t>
      </w:r>
      <w:r w:rsidR="005614A4" w:rsidRPr="006A4A31">
        <w:rPr>
          <w:rFonts w:cs="Arial"/>
        </w:rPr>
        <w:t>I pronomi e gli aggettivi determinativi (</w:t>
      </w:r>
      <w:proofErr w:type="spellStart"/>
      <w:r w:rsidR="005614A4" w:rsidRPr="006A4A31">
        <w:rPr>
          <w:rFonts w:cs="Arial"/>
        </w:rPr>
        <w:t>is</w:t>
      </w:r>
      <w:proofErr w:type="spellEnd"/>
      <w:r w:rsidR="005614A4" w:rsidRPr="006A4A31">
        <w:rPr>
          <w:rFonts w:cs="Arial"/>
        </w:rPr>
        <w:t>, ea, id; idem e</w:t>
      </w:r>
      <w:r>
        <w:rPr>
          <w:rFonts w:cs="Arial"/>
        </w:rPr>
        <w:t xml:space="preserve"> </w:t>
      </w:r>
      <w:r w:rsidR="005614A4" w:rsidRPr="006A4A31">
        <w:rPr>
          <w:rFonts w:cs="Arial"/>
        </w:rPr>
        <w:t>ipse). Esercizi in gruppo.</w:t>
      </w:r>
    </w:p>
    <w:p w:rsidR="006A4A31" w:rsidRPr="005614A4" w:rsidRDefault="005614A4" w:rsidP="006A4A3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>I pronomi relativi</w:t>
      </w:r>
    </w:p>
    <w:p w:rsidR="005614A4" w:rsidRPr="006A4A31" w:rsidRDefault="005614A4" w:rsidP="00C9384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 xml:space="preserve">Il congiuntivo presente attivo e passivo dei verbi delle </w:t>
      </w:r>
      <w:proofErr w:type="gramStart"/>
      <w:r w:rsidRPr="006A4A31">
        <w:rPr>
          <w:rFonts w:cs="Arial"/>
        </w:rPr>
        <w:t>4</w:t>
      </w:r>
      <w:proofErr w:type="gramEnd"/>
      <w:r w:rsidR="006A4A31">
        <w:rPr>
          <w:rFonts w:cs="Arial"/>
        </w:rPr>
        <w:t xml:space="preserve"> </w:t>
      </w:r>
      <w:r w:rsidRPr="006A4A31">
        <w:rPr>
          <w:rFonts w:cs="Arial"/>
        </w:rPr>
        <w:t>coniugazioni e di sum.</w:t>
      </w:r>
    </w:p>
    <w:p w:rsidR="005614A4" w:rsidRPr="006A4A31" w:rsidRDefault="005614A4" w:rsidP="00EF429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>Il congiuntivo imperfetto attivo e passivo. La funzione di</w:t>
      </w:r>
      <w:r w:rsidR="006A4A31">
        <w:rPr>
          <w:rFonts w:cs="Arial"/>
        </w:rPr>
        <w:t xml:space="preserve"> </w:t>
      </w:r>
      <w:r w:rsidRPr="006A4A31">
        <w:rPr>
          <w:rFonts w:cs="Arial"/>
        </w:rPr>
        <w:t>fine o scopo e la proposizione finale.</w:t>
      </w:r>
    </w:p>
    <w:p w:rsidR="005614A4" w:rsidRPr="005614A4" w:rsidRDefault="005614A4" w:rsidP="005614A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>I composti di sum e la proposizione volitiva.</w:t>
      </w:r>
    </w:p>
    <w:p w:rsidR="005614A4" w:rsidRPr="006A4A31" w:rsidRDefault="005614A4" w:rsidP="0052377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>Il congiuntivo perfetto attivo. L'imperativo negativo.</w:t>
      </w:r>
      <w:r w:rsidR="006A4A31">
        <w:rPr>
          <w:rFonts w:cs="Arial"/>
        </w:rPr>
        <w:t xml:space="preserve"> </w:t>
      </w:r>
      <w:r w:rsidRPr="006A4A31">
        <w:rPr>
          <w:rFonts w:cs="Arial"/>
        </w:rPr>
        <w:t>Esercizi in gruppo.</w:t>
      </w:r>
    </w:p>
    <w:p w:rsidR="006A4A31" w:rsidRPr="005614A4" w:rsidRDefault="005614A4" w:rsidP="006A4A3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 xml:space="preserve">Il congiuntivo perfetto passivo. </w:t>
      </w:r>
    </w:p>
    <w:p w:rsidR="006A4A31" w:rsidRPr="005614A4" w:rsidRDefault="005614A4" w:rsidP="006A4A3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lastRenderedPageBreak/>
        <w:t xml:space="preserve">Le proposizioni consecutive. </w:t>
      </w:r>
    </w:p>
    <w:p w:rsidR="005614A4" w:rsidRPr="005614A4" w:rsidRDefault="005614A4" w:rsidP="005614A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>Verifica scritta di latino</w:t>
      </w:r>
    </w:p>
    <w:p w:rsidR="005614A4" w:rsidRPr="006A4A31" w:rsidRDefault="005614A4" w:rsidP="003B45A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>La proposizione completiva dichiarativa. Riepilogo sulle</w:t>
      </w:r>
      <w:r w:rsidR="006A4A31">
        <w:rPr>
          <w:rFonts w:cs="Arial"/>
        </w:rPr>
        <w:t xml:space="preserve"> </w:t>
      </w:r>
      <w:r w:rsidRPr="006A4A31">
        <w:rPr>
          <w:rFonts w:cs="Arial"/>
        </w:rPr>
        <w:t>funzioni di ut. Esercizi.</w:t>
      </w:r>
    </w:p>
    <w:p w:rsidR="005614A4" w:rsidRPr="006A4A31" w:rsidRDefault="005614A4" w:rsidP="0028692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>Il congiuntivo piuccheperfetto attivo e passivo. Il</w:t>
      </w:r>
      <w:r w:rsidR="006A4A31">
        <w:rPr>
          <w:rFonts w:cs="Arial"/>
        </w:rPr>
        <w:t xml:space="preserve"> </w:t>
      </w:r>
      <w:r w:rsidRPr="006A4A31">
        <w:rPr>
          <w:rFonts w:cs="Arial"/>
        </w:rPr>
        <w:t>costrutto "</w:t>
      </w:r>
      <w:proofErr w:type="spellStart"/>
      <w:r w:rsidRPr="006A4A31">
        <w:rPr>
          <w:rFonts w:cs="Arial"/>
        </w:rPr>
        <w:t>cum</w:t>
      </w:r>
      <w:proofErr w:type="spellEnd"/>
      <w:r w:rsidRPr="006A4A31">
        <w:rPr>
          <w:rFonts w:cs="Arial"/>
        </w:rPr>
        <w:t xml:space="preserve"> più congiuntivo</w:t>
      </w:r>
      <w:r w:rsidR="006A4A31">
        <w:rPr>
          <w:rFonts w:cs="Arial"/>
        </w:rPr>
        <w:t>”</w:t>
      </w:r>
      <w:r w:rsidRPr="006A4A31">
        <w:rPr>
          <w:rFonts w:cs="Arial"/>
        </w:rPr>
        <w:t>.</w:t>
      </w:r>
    </w:p>
    <w:p w:rsidR="005614A4" w:rsidRPr="006A4A31" w:rsidRDefault="005614A4" w:rsidP="001E0FF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>Infinito perfetto attivo e passivo dei verbi delle quattro</w:t>
      </w:r>
      <w:r w:rsidR="006A4A31">
        <w:rPr>
          <w:rFonts w:cs="Arial"/>
        </w:rPr>
        <w:t xml:space="preserve"> </w:t>
      </w:r>
      <w:r w:rsidRPr="006A4A31">
        <w:rPr>
          <w:rFonts w:cs="Arial"/>
        </w:rPr>
        <w:t>coniugazioni e dei verbi in -io.</w:t>
      </w:r>
    </w:p>
    <w:p w:rsidR="005614A4" w:rsidRPr="006A4A31" w:rsidRDefault="005614A4" w:rsidP="002176C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A4A31">
        <w:rPr>
          <w:rFonts w:cs="Arial"/>
        </w:rPr>
        <w:t xml:space="preserve">L'infinito futuro attivo e passivo. </w:t>
      </w:r>
      <w:r w:rsidR="004D0CE5">
        <w:rPr>
          <w:rFonts w:cs="Arial"/>
        </w:rPr>
        <w:t>C</w:t>
      </w:r>
      <w:r w:rsidRPr="006A4A31">
        <w:rPr>
          <w:rFonts w:cs="Arial"/>
        </w:rPr>
        <w:t>onsegna e correzione</w:t>
      </w:r>
      <w:r w:rsidR="006A4A31">
        <w:rPr>
          <w:rFonts w:cs="Arial"/>
        </w:rPr>
        <w:t xml:space="preserve"> </w:t>
      </w:r>
      <w:r w:rsidRPr="006A4A31">
        <w:rPr>
          <w:rFonts w:cs="Arial"/>
        </w:rPr>
        <w:t>delle prove di verifica.</w:t>
      </w:r>
    </w:p>
    <w:p w:rsidR="005614A4" w:rsidRPr="005614A4" w:rsidRDefault="004D0CE5" w:rsidP="005614A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>
        <w:rPr>
          <w:rFonts w:cs="Arial"/>
        </w:rPr>
        <w:t>Inizio della d</w:t>
      </w:r>
      <w:r w:rsidR="005614A4" w:rsidRPr="005614A4">
        <w:rPr>
          <w:rFonts w:cs="Arial"/>
        </w:rPr>
        <w:t>idattica a distanza: l'infinito in funzione nominale.</w:t>
      </w:r>
    </w:p>
    <w:p w:rsidR="005614A4" w:rsidRPr="005614A4" w:rsidRDefault="005614A4" w:rsidP="004D0CE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5" w:hanging="357"/>
        <w:rPr>
          <w:rFonts w:cs="Arial"/>
        </w:rPr>
      </w:pPr>
      <w:r w:rsidRPr="005614A4">
        <w:rPr>
          <w:rFonts w:cs="Arial"/>
        </w:rPr>
        <w:t>Ripasso delle proposizioni soggettive e oggettive.</w:t>
      </w:r>
    </w:p>
    <w:p w:rsidR="004D0CE5" w:rsidRPr="005614A4" w:rsidRDefault="005614A4" w:rsidP="004D0CE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5614A4">
        <w:rPr>
          <w:rFonts w:cs="Arial"/>
        </w:rPr>
        <w:t xml:space="preserve">Le proposizioni infinitive soggettive e oggettive. </w:t>
      </w:r>
    </w:p>
    <w:p w:rsidR="00627F6C" w:rsidRPr="004D0CE5" w:rsidRDefault="005614A4" w:rsidP="004D0CE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</w:pPr>
      <w:r w:rsidRPr="005614A4">
        <w:rPr>
          <w:rFonts w:cs="Arial"/>
        </w:rPr>
        <w:t xml:space="preserve">Esercizi sulle proposizioni infinitive. </w:t>
      </w:r>
    </w:p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r>
        <w:t>Esercizi di ripasso sulle proposizioni infinitive. La vita di ogni giorno del cittadino romano.</w:t>
      </w:r>
    </w:p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bookmarkStart w:id="0" w:name="_Hlk36029790"/>
      <w:r>
        <w:t>Correzione di esercizi assegnati di compito. I numerali: cardinali, ordinali e le cifre romane.</w:t>
      </w:r>
    </w:p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bookmarkStart w:id="1" w:name="_Hlk36455317"/>
      <w:bookmarkEnd w:id="0"/>
      <w:r>
        <w:t>I distributivi e gli avverbi numerali. Il calendario romano.</w:t>
      </w:r>
    </w:p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bookmarkStart w:id="2" w:name="_Hlk36637914"/>
      <w:bookmarkEnd w:id="1"/>
      <w:r>
        <w:t>Ripasso del complemento di età e la funzione di età in latino.</w:t>
      </w:r>
    </w:p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bookmarkStart w:id="3" w:name="_Hlk37060431"/>
      <w:bookmarkEnd w:id="2"/>
      <w:r>
        <w:t>La funzione di estensione e di distanza. Ripasso della proposizione relativa in italiano.</w:t>
      </w:r>
    </w:p>
    <w:bookmarkEnd w:id="3"/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r>
        <w:t>La proposizione relativa propria e impropria. Il nesso relativo e la prolessi.</w:t>
      </w:r>
    </w:p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bookmarkStart w:id="4" w:name="_Hlk38268168"/>
      <w:bookmarkStart w:id="5" w:name="_Hlk37067232"/>
      <w:r>
        <w:t>La proposizione completiva dichiarativa (</w:t>
      </w:r>
      <w:proofErr w:type="spellStart"/>
      <w:r>
        <w:t>quod</w:t>
      </w:r>
      <w:proofErr w:type="spellEnd"/>
      <w:r>
        <w:t xml:space="preserve"> + ind</w:t>
      </w:r>
      <w:r w:rsidR="00260E6D">
        <w:t>icativo</w:t>
      </w:r>
      <w:r>
        <w:t>). Riepilogo delle</w:t>
      </w:r>
      <w:r w:rsidR="00260E6D">
        <w:t xml:space="preserve"> </w:t>
      </w:r>
      <w:r>
        <w:t>funzioni di “</w:t>
      </w:r>
      <w:proofErr w:type="spellStart"/>
      <w:r>
        <w:t>quod</w:t>
      </w:r>
      <w:proofErr w:type="spellEnd"/>
      <w:r>
        <w:t xml:space="preserve">” studiate. </w:t>
      </w:r>
    </w:p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bookmarkStart w:id="6" w:name="_Hlk38447486"/>
      <w:bookmarkEnd w:id="4"/>
      <w:bookmarkEnd w:id="5"/>
      <w:r>
        <w:t>Il supino attivo e passivo e la sua funzione. Il participio presente.</w:t>
      </w:r>
    </w:p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r>
        <w:t xml:space="preserve">La </w:t>
      </w:r>
      <w:bookmarkEnd w:id="6"/>
      <w:r>
        <w:t>funzione nominale e verbale del participio presente. Esercizi.</w:t>
      </w:r>
    </w:p>
    <w:p w:rsidR="004D0CE5" w:rsidRDefault="005E1E81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bookmarkStart w:id="7" w:name="_Hlk38451818"/>
      <w:r>
        <w:t>Esercizi</w:t>
      </w:r>
      <w:r w:rsidR="004D0CE5">
        <w:t xml:space="preserve"> in gruppo sul participio.</w:t>
      </w:r>
    </w:p>
    <w:bookmarkEnd w:id="7"/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r>
        <w:t>Il participio futuro: forma e funzione. La perifrastica attiva.</w:t>
      </w:r>
    </w:p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r>
        <w:t xml:space="preserve">Il participio perfetto dei verbi delle quattro coniugazioni e dei verbi in -io. </w:t>
      </w:r>
    </w:p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bookmarkStart w:id="8" w:name="_Hlk39480054"/>
      <w:bookmarkStart w:id="9" w:name="_Hlk40092593"/>
      <w:bookmarkStart w:id="10" w:name="_Hlk39484347"/>
      <w:r>
        <w:t xml:space="preserve">Funzione </w:t>
      </w:r>
      <w:bookmarkEnd w:id="8"/>
      <w:r>
        <w:t xml:space="preserve">nominale e verbale del participio perfetto. </w:t>
      </w:r>
    </w:p>
    <w:bookmarkEnd w:id="9"/>
    <w:bookmarkEnd w:id="10"/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r>
        <w:t>L’ablativo assoluto: regola ed esempi.</w:t>
      </w:r>
    </w:p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bookmarkStart w:id="11" w:name="_Hlk40092941"/>
      <w:r>
        <w:t xml:space="preserve">Esercizi </w:t>
      </w:r>
      <w:r w:rsidR="005E1E81">
        <w:t xml:space="preserve">in gruppo </w:t>
      </w:r>
      <w:r>
        <w:t>sull’ablativo assolut</w:t>
      </w:r>
      <w:r w:rsidR="005E1E81">
        <w:t>o</w:t>
      </w:r>
      <w:r>
        <w:t>.</w:t>
      </w:r>
    </w:p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bookmarkStart w:id="12" w:name="_Hlk40695485"/>
      <w:bookmarkEnd w:id="11"/>
      <w:r>
        <w:t>P</w:t>
      </w:r>
      <w:bookmarkEnd w:id="12"/>
      <w:r>
        <w:t xml:space="preserve">ronomi e aggettivi interrogativi: </w:t>
      </w:r>
      <w:proofErr w:type="spellStart"/>
      <w:proofErr w:type="gramStart"/>
      <w:r>
        <w:t>quis</w:t>
      </w:r>
      <w:proofErr w:type="spellEnd"/>
      <w:r>
        <w:t>?,</w:t>
      </w:r>
      <w:proofErr w:type="gramEnd"/>
      <w:r>
        <w:t xml:space="preserve"> quid? e qui?, </w:t>
      </w:r>
      <w:proofErr w:type="spellStart"/>
      <w:r>
        <w:t>quae</w:t>
      </w:r>
      <w:proofErr w:type="spellEnd"/>
      <w:r>
        <w:t xml:space="preserve">?, </w:t>
      </w:r>
      <w:proofErr w:type="spellStart"/>
      <w:r>
        <w:t>quod</w:t>
      </w:r>
      <w:proofErr w:type="spellEnd"/>
      <w:r>
        <w:t>?</w:t>
      </w:r>
    </w:p>
    <w:p w:rsidR="005E1E81" w:rsidRDefault="004D0CE5" w:rsidP="005E1E81">
      <w:pPr>
        <w:pStyle w:val="Paragrafoelenco"/>
        <w:numPr>
          <w:ilvl w:val="0"/>
          <w:numId w:val="22"/>
        </w:numPr>
        <w:spacing w:after="0" w:line="240" w:lineRule="auto"/>
        <w:ind w:left="426"/>
      </w:pPr>
      <w:r>
        <w:t xml:space="preserve">Analisi dei diversi pronomi/aggettivi/avverbi interrogativi e il loro uso. </w:t>
      </w:r>
      <w:bookmarkStart w:id="13" w:name="_Hlk40874404"/>
    </w:p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r>
        <w:t xml:space="preserve">La proposizione interrogativa diretta e indiretta in italiano e la diretta, semplice e disgiuntiva, in latino. </w:t>
      </w:r>
    </w:p>
    <w:bookmarkEnd w:id="13"/>
    <w:p w:rsidR="004D0CE5" w:rsidRDefault="004D0CE5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r>
        <w:t xml:space="preserve">La proposizione interrogativa indiretta. Le regole della consecutio temporum. </w:t>
      </w:r>
    </w:p>
    <w:p w:rsidR="004D0CE5" w:rsidRDefault="005E1E81" w:rsidP="004D0CE5">
      <w:pPr>
        <w:pStyle w:val="Paragrafoelenco"/>
        <w:numPr>
          <w:ilvl w:val="0"/>
          <w:numId w:val="22"/>
        </w:numPr>
        <w:spacing w:after="0" w:line="240" w:lineRule="auto"/>
        <w:ind w:left="426"/>
      </w:pPr>
      <w:r>
        <w:t>Esercizi in gruppo di</w:t>
      </w:r>
      <w:r w:rsidR="004D0CE5">
        <w:t xml:space="preserve"> ripasso delle regole della consecutio temporum.</w:t>
      </w:r>
    </w:p>
    <w:p w:rsidR="004D0CE5" w:rsidRDefault="00BB2A7F" w:rsidP="004D0CE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</w:pPr>
      <w:r>
        <w:t>I pronomi e gli aggettivi indefiniti.</w:t>
      </w:r>
    </w:p>
    <w:p w:rsidR="005614A4" w:rsidRPr="005614A4" w:rsidRDefault="005614A4" w:rsidP="005614A4">
      <w:pPr>
        <w:spacing w:after="120" w:line="20" w:lineRule="atLeast"/>
      </w:pPr>
    </w:p>
    <w:p w:rsidR="00627F6C" w:rsidRDefault="00625A02" w:rsidP="00627F6C">
      <w:pPr>
        <w:spacing w:after="120" w:line="20" w:lineRule="atLeast"/>
      </w:pPr>
      <w:r>
        <w:t>In seguito all’interruzione della didattica ordinaria e all’attivazione della didattica a distanza</w:t>
      </w:r>
      <w:r w:rsidR="000E07AA">
        <w:t xml:space="preserve"> a partire dal 6 marzo</w:t>
      </w:r>
      <w:r>
        <w:t>, con un minore numero di ore settimanali e una concreta difficoltà di coinvolgere tutti gli studenti nell’attività formativa, si è provveduto a rimodulare il programma previsto, privilegiando attività che potessero essere svolte in autonomia</w:t>
      </w:r>
      <w:r w:rsidR="005E1E81">
        <w:t xml:space="preserve"> e la correzione degli esercizi svolti di compito.</w:t>
      </w:r>
      <w:r>
        <w:t xml:space="preserve"> </w:t>
      </w:r>
      <w:r w:rsidR="00627F6C">
        <w:t xml:space="preserve">In relazione alla Programmazione annuale stabilita dal Dipartimento di Lettere, </w:t>
      </w:r>
      <w:r w:rsidR="00500912">
        <w:t>sono state tralasciate, dunque, alcune parti</w:t>
      </w:r>
      <w:r>
        <w:t>.</w:t>
      </w:r>
      <w:r w:rsidR="00F166B8">
        <w:t xml:space="preserve"> </w:t>
      </w:r>
      <w:r w:rsidR="005E1E81">
        <w:t>Avendo dovuto iniziare il programma annuale con un ampio ripasso</w:t>
      </w:r>
      <w:r w:rsidR="004857B9">
        <w:t xml:space="preserve"> e</w:t>
      </w:r>
      <w:r w:rsidR="00BB2A7F">
        <w:t>d</w:t>
      </w:r>
      <w:r w:rsidR="004857B9">
        <w:t xml:space="preserve"> una ripresa di temi che in genere si affrontano </w:t>
      </w:r>
      <w:r w:rsidR="00BB2A7F">
        <w:t>durante i</w:t>
      </w:r>
      <w:r w:rsidR="004857B9">
        <w:t>l primo anno</w:t>
      </w:r>
      <w:r w:rsidR="005E1E81">
        <w:t xml:space="preserve"> e</w:t>
      </w:r>
      <w:r w:rsidR="004857B9">
        <w:t>d</w:t>
      </w:r>
      <w:r w:rsidR="005E1E81">
        <w:t xml:space="preserve"> avendo completato solo alla fine del primo trimestre le tematiche previste per la classe prima, si è andato accumulando un certo ritardo nell</w:t>
      </w:r>
      <w:r w:rsidR="00805E08">
        <w:t>o svolgimento del programma</w:t>
      </w:r>
      <w:r w:rsidR="005E1E81">
        <w:t xml:space="preserve">, </w:t>
      </w:r>
      <w:r w:rsidR="00805E08">
        <w:t>che dovrà</w:t>
      </w:r>
      <w:r>
        <w:t xml:space="preserve"> essere co</w:t>
      </w:r>
      <w:r w:rsidR="005E1E81">
        <w:t>lmato</w:t>
      </w:r>
      <w:r>
        <w:t xml:space="preserve"> nel corso del prossimo anno</w:t>
      </w:r>
      <w:r w:rsidR="00805E08">
        <w:t>. Sarà necessario affrontare, a fianco del regolare percorso della storia della letteratura latina, le tematiche non ancora affrontate, ed in particolare:</w:t>
      </w:r>
    </w:p>
    <w:p w:rsidR="00805E08" w:rsidRDefault="00BB2A7F" w:rsidP="00805E08">
      <w:pPr>
        <w:pStyle w:val="Paragrafoelenco"/>
        <w:numPr>
          <w:ilvl w:val="0"/>
          <w:numId w:val="23"/>
        </w:numPr>
        <w:spacing w:after="120" w:line="20" w:lineRule="atLeast"/>
      </w:pPr>
      <w:r>
        <w:t>completare il quadro dei pronomi e aggettivi indefiniti;</w:t>
      </w:r>
    </w:p>
    <w:p w:rsidR="00BB2A7F" w:rsidRDefault="00BB2A7F" w:rsidP="00805E08">
      <w:pPr>
        <w:pStyle w:val="Paragrafoelenco"/>
        <w:numPr>
          <w:ilvl w:val="0"/>
          <w:numId w:val="23"/>
        </w:numPr>
        <w:spacing w:after="120" w:line="20" w:lineRule="atLeast"/>
      </w:pPr>
      <w:r>
        <w:t xml:space="preserve">i verbi </w:t>
      </w:r>
      <w:proofErr w:type="spellStart"/>
      <w:r w:rsidRPr="00BB2A7F">
        <w:rPr>
          <w:i/>
          <w:iCs/>
        </w:rPr>
        <w:t>eo</w:t>
      </w:r>
      <w:proofErr w:type="spellEnd"/>
      <w:r>
        <w:t xml:space="preserve"> e </w:t>
      </w:r>
      <w:r w:rsidRPr="00BB2A7F">
        <w:rPr>
          <w:i/>
          <w:iCs/>
        </w:rPr>
        <w:t>fero</w:t>
      </w:r>
      <w:r>
        <w:t xml:space="preserve">, </w:t>
      </w:r>
      <w:r w:rsidRPr="00BB2A7F">
        <w:rPr>
          <w:i/>
          <w:iCs/>
        </w:rPr>
        <w:t xml:space="preserve">fio </w:t>
      </w:r>
      <w:r>
        <w:t>ed i loro composti;</w:t>
      </w:r>
    </w:p>
    <w:p w:rsidR="00BB2A7F" w:rsidRDefault="00BB2A7F" w:rsidP="00805E08">
      <w:pPr>
        <w:pStyle w:val="Paragrafoelenco"/>
        <w:numPr>
          <w:ilvl w:val="0"/>
          <w:numId w:val="23"/>
        </w:numPr>
        <w:spacing w:after="120" w:line="20" w:lineRule="atLeast"/>
      </w:pPr>
      <w:r>
        <w:t>i verbi deponenti e semideponenti;</w:t>
      </w:r>
    </w:p>
    <w:p w:rsidR="00BB2A7F" w:rsidRDefault="00BB2A7F" w:rsidP="00805E08">
      <w:pPr>
        <w:pStyle w:val="Paragrafoelenco"/>
        <w:numPr>
          <w:ilvl w:val="0"/>
          <w:numId w:val="23"/>
        </w:numPr>
        <w:spacing w:after="120" w:line="20" w:lineRule="atLeast"/>
      </w:pPr>
      <w:r>
        <w:t xml:space="preserve">La coniugazione di </w:t>
      </w:r>
      <w:r w:rsidRPr="00BB2A7F">
        <w:rPr>
          <w:i/>
          <w:iCs/>
        </w:rPr>
        <w:t xml:space="preserve">volo, nolo </w:t>
      </w:r>
      <w:r w:rsidRPr="00BB2A7F">
        <w:t>e</w:t>
      </w:r>
      <w:r w:rsidRPr="00BB2A7F">
        <w:rPr>
          <w:i/>
          <w:iCs/>
        </w:rPr>
        <w:t xml:space="preserve"> malo</w:t>
      </w:r>
      <w:r>
        <w:t>;</w:t>
      </w:r>
    </w:p>
    <w:p w:rsidR="00BB2A7F" w:rsidRPr="00362980" w:rsidRDefault="00BB2A7F" w:rsidP="00362980">
      <w:pPr>
        <w:pStyle w:val="Paragrafoelenco"/>
        <w:numPr>
          <w:ilvl w:val="0"/>
          <w:numId w:val="23"/>
        </w:numPr>
        <w:spacing w:after="120" w:line="20" w:lineRule="atLeast"/>
      </w:pPr>
      <w:r>
        <w:t xml:space="preserve">la costruzione personale e impersonale del verbo </w:t>
      </w:r>
      <w:r w:rsidRPr="00BB2A7F">
        <w:rPr>
          <w:i/>
          <w:iCs/>
        </w:rPr>
        <w:t>v</w:t>
      </w:r>
      <w:proofErr w:type="spellStart"/>
      <w:r w:rsidRPr="00BB2A7F">
        <w:rPr>
          <w:i/>
          <w:iCs/>
        </w:rPr>
        <w:t>ideor</w:t>
      </w:r>
      <w:proofErr w:type="spellEnd"/>
      <w:r>
        <w:t xml:space="preserve"> e dei </w:t>
      </w:r>
      <w:proofErr w:type="spellStart"/>
      <w:r w:rsidRPr="00BB2A7F">
        <w:rPr>
          <w:i/>
          <w:iCs/>
        </w:rPr>
        <w:t>verba</w:t>
      </w:r>
      <w:proofErr w:type="spellEnd"/>
      <w:r w:rsidRPr="00BB2A7F">
        <w:rPr>
          <w:i/>
          <w:iCs/>
        </w:rPr>
        <w:t xml:space="preserve"> </w:t>
      </w:r>
      <w:proofErr w:type="spellStart"/>
      <w:r w:rsidRPr="00BB2A7F">
        <w:rPr>
          <w:i/>
          <w:iCs/>
        </w:rPr>
        <w:t>dicendi</w:t>
      </w:r>
      <w:proofErr w:type="spellEnd"/>
      <w:r w:rsidRPr="00BB2A7F">
        <w:rPr>
          <w:i/>
          <w:iCs/>
        </w:rPr>
        <w:t xml:space="preserve">, </w:t>
      </w:r>
      <w:proofErr w:type="spellStart"/>
      <w:r w:rsidRPr="00BB2A7F">
        <w:rPr>
          <w:i/>
          <w:iCs/>
        </w:rPr>
        <w:t>narrandi</w:t>
      </w:r>
      <w:proofErr w:type="spellEnd"/>
      <w:r w:rsidRPr="00BB2A7F">
        <w:rPr>
          <w:i/>
          <w:iCs/>
        </w:rPr>
        <w:t xml:space="preserve">, </w:t>
      </w:r>
      <w:proofErr w:type="spellStart"/>
      <w:r w:rsidRPr="00BB2A7F">
        <w:rPr>
          <w:i/>
          <w:iCs/>
        </w:rPr>
        <w:t>sentiendi</w:t>
      </w:r>
      <w:proofErr w:type="spellEnd"/>
      <w:r w:rsidRPr="00BB2A7F">
        <w:rPr>
          <w:i/>
          <w:iCs/>
        </w:rPr>
        <w:t>…</w:t>
      </w:r>
    </w:p>
    <w:p w:rsidR="00BB2A7F" w:rsidRDefault="00362980" w:rsidP="00260E6D">
      <w:pPr>
        <w:spacing w:after="120" w:line="20" w:lineRule="atLeast"/>
        <w:ind w:left="360"/>
      </w:pPr>
      <w:r>
        <w:t>In tutti i casi, come previsto nella Programmazione di Dipartimento, durante il terzo anno, insieme allo studio della letteratura, si opererà un r</w:t>
      </w:r>
      <w:r w:rsidRPr="00362980">
        <w:t>ecupero e consolidamento delle conoscenze grammaticali</w:t>
      </w:r>
      <w:r>
        <w:t xml:space="preserve">, si </w:t>
      </w:r>
      <w:r w:rsidR="00260E6D">
        <w:t>affronterà la</w:t>
      </w:r>
      <w:r w:rsidRPr="00362980">
        <w:t xml:space="preserve"> sintassi dei casi </w:t>
      </w:r>
      <w:r w:rsidR="00260E6D">
        <w:t xml:space="preserve">e lo studio </w:t>
      </w:r>
      <w:r w:rsidRPr="00362980">
        <w:t>del gerundivo e delle perifrastiche attiva e passiva.</w:t>
      </w:r>
      <w:bookmarkStart w:id="14" w:name="_GoBack"/>
      <w:bookmarkEnd w:id="14"/>
    </w:p>
    <w:sectPr w:rsidR="00BB2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08A3"/>
    <w:multiLevelType w:val="hybridMultilevel"/>
    <w:tmpl w:val="5824D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4126"/>
    <w:multiLevelType w:val="hybridMultilevel"/>
    <w:tmpl w:val="2C6A38B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55BF"/>
    <w:multiLevelType w:val="hybridMultilevel"/>
    <w:tmpl w:val="A2949A52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87172"/>
    <w:multiLevelType w:val="hybridMultilevel"/>
    <w:tmpl w:val="EA98661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807DE"/>
    <w:multiLevelType w:val="hybridMultilevel"/>
    <w:tmpl w:val="E0F6C69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F2D90"/>
    <w:multiLevelType w:val="hybridMultilevel"/>
    <w:tmpl w:val="0D0C0A8C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836D7"/>
    <w:multiLevelType w:val="hybridMultilevel"/>
    <w:tmpl w:val="2E5CC758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50FD3"/>
    <w:multiLevelType w:val="hybridMultilevel"/>
    <w:tmpl w:val="45F64D90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A500B"/>
    <w:multiLevelType w:val="hybridMultilevel"/>
    <w:tmpl w:val="1B200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26BCA"/>
    <w:multiLevelType w:val="hybridMultilevel"/>
    <w:tmpl w:val="F8207E46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15F0F"/>
    <w:multiLevelType w:val="hybridMultilevel"/>
    <w:tmpl w:val="1672742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878FE"/>
    <w:multiLevelType w:val="hybridMultilevel"/>
    <w:tmpl w:val="002870C0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F07BF"/>
    <w:multiLevelType w:val="hybridMultilevel"/>
    <w:tmpl w:val="BCD015A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863B0"/>
    <w:multiLevelType w:val="hybridMultilevel"/>
    <w:tmpl w:val="AA82B63E"/>
    <w:lvl w:ilvl="0" w:tplc="FDF09D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D569C"/>
    <w:multiLevelType w:val="hybridMultilevel"/>
    <w:tmpl w:val="BEBA5D2A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E683E"/>
    <w:multiLevelType w:val="hybridMultilevel"/>
    <w:tmpl w:val="CFE6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0BD"/>
    <w:multiLevelType w:val="hybridMultilevel"/>
    <w:tmpl w:val="ABE8675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478B5"/>
    <w:multiLevelType w:val="hybridMultilevel"/>
    <w:tmpl w:val="19EA811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04A22"/>
    <w:multiLevelType w:val="hybridMultilevel"/>
    <w:tmpl w:val="A3F222E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B33D6"/>
    <w:multiLevelType w:val="hybridMultilevel"/>
    <w:tmpl w:val="A3B00AC0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F281C"/>
    <w:multiLevelType w:val="hybridMultilevel"/>
    <w:tmpl w:val="F68864FA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0613E"/>
    <w:multiLevelType w:val="hybridMultilevel"/>
    <w:tmpl w:val="88A49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90863"/>
    <w:multiLevelType w:val="hybridMultilevel"/>
    <w:tmpl w:val="C4A22A3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1"/>
  </w:num>
  <w:num w:numId="5">
    <w:abstractNumId w:val="20"/>
  </w:num>
  <w:num w:numId="6">
    <w:abstractNumId w:val="4"/>
  </w:num>
  <w:num w:numId="7">
    <w:abstractNumId w:val="18"/>
  </w:num>
  <w:num w:numId="8">
    <w:abstractNumId w:val="16"/>
  </w:num>
  <w:num w:numId="9">
    <w:abstractNumId w:val="17"/>
  </w:num>
  <w:num w:numId="10">
    <w:abstractNumId w:val="2"/>
  </w:num>
  <w:num w:numId="11">
    <w:abstractNumId w:val="22"/>
  </w:num>
  <w:num w:numId="12">
    <w:abstractNumId w:val="5"/>
  </w:num>
  <w:num w:numId="13">
    <w:abstractNumId w:val="19"/>
  </w:num>
  <w:num w:numId="14">
    <w:abstractNumId w:val="12"/>
  </w:num>
  <w:num w:numId="15">
    <w:abstractNumId w:val="14"/>
  </w:num>
  <w:num w:numId="16">
    <w:abstractNumId w:val="10"/>
  </w:num>
  <w:num w:numId="17">
    <w:abstractNumId w:val="6"/>
  </w:num>
  <w:num w:numId="18">
    <w:abstractNumId w:val="1"/>
  </w:num>
  <w:num w:numId="19">
    <w:abstractNumId w:val="8"/>
  </w:num>
  <w:num w:numId="20">
    <w:abstractNumId w:val="13"/>
  </w:num>
  <w:num w:numId="21">
    <w:abstractNumId w:val="15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41"/>
    <w:rsid w:val="00004719"/>
    <w:rsid w:val="00006A54"/>
    <w:rsid w:val="000E07AA"/>
    <w:rsid w:val="001C1974"/>
    <w:rsid w:val="00216529"/>
    <w:rsid w:val="00250DEA"/>
    <w:rsid w:val="00256E12"/>
    <w:rsid w:val="00260E6D"/>
    <w:rsid w:val="00284891"/>
    <w:rsid w:val="00285FD1"/>
    <w:rsid w:val="00300742"/>
    <w:rsid w:val="0035440B"/>
    <w:rsid w:val="00362980"/>
    <w:rsid w:val="003A7078"/>
    <w:rsid w:val="00466E89"/>
    <w:rsid w:val="004857B9"/>
    <w:rsid w:val="00491697"/>
    <w:rsid w:val="00494CC8"/>
    <w:rsid w:val="00494F2F"/>
    <w:rsid w:val="004B6726"/>
    <w:rsid w:val="004D0CE5"/>
    <w:rsid w:val="00500912"/>
    <w:rsid w:val="00523ADB"/>
    <w:rsid w:val="00556144"/>
    <w:rsid w:val="005614A4"/>
    <w:rsid w:val="00574094"/>
    <w:rsid w:val="005E1E81"/>
    <w:rsid w:val="00625A02"/>
    <w:rsid w:val="00627F6C"/>
    <w:rsid w:val="00666A9C"/>
    <w:rsid w:val="00695056"/>
    <w:rsid w:val="00695281"/>
    <w:rsid w:val="006A4A31"/>
    <w:rsid w:val="006B529C"/>
    <w:rsid w:val="00716263"/>
    <w:rsid w:val="00774ED7"/>
    <w:rsid w:val="007913E4"/>
    <w:rsid w:val="00805E08"/>
    <w:rsid w:val="00821011"/>
    <w:rsid w:val="008671D0"/>
    <w:rsid w:val="008F7485"/>
    <w:rsid w:val="009210E3"/>
    <w:rsid w:val="009422C3"/>
    <w:rsid w:val="009C1F55"/>
    <w:rsid w:val="00A37166"/>
    <w:rsid w:val="00A84098"/>
    <w:rsid w:val="00A9746D"/>
    <w:rsid w:val="00AA5042"/>
    <w:rsid w:val="00B46B79"/>
    <w:rsid w:val="00B52922"/>
    <w:rsid w:val="00BB2A7F"/>
    <w:rsid w:val="00BE120F"/>
    <w:rsid w:val="00CB12FB"/>
    <w:rsid w:val="00CC074F"/>
    <w:rsid w:val="00CC119D"/>
    <w:rsid w:val="00D7204F"/>
    <w:rsid w:val="00D73395"/>
    <w:rsid w:val="00DA3E4F"/>
    <w:rsid w:val="00DB508C"/>
    <w:rsid w:val="00DE1841"/>
    <w:rsid w:val="00DE225E"/>
    <w:rsid w:val="00EC3029"/>
    <w:rsid w:val="00EC6873"/>
    <w:rsid w:val="00F166B8"/>
    <w:rsid w:val="00FA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3145"/>
  <w15:chartTrackingRefBased/>
  <w15:docId w15:val="{F6BD687F-45D6-438B-BC2F-321166CD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13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84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913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2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2020-05-31T10:21:00Z</dcterms:created>
  <dcterms:modified xsi:type="dcterms:W3CDTF">2020-06-12T15:21:00Z</dcterms:modified>
</cp:coreProperties>
</file>