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3303A2" w14:paraId="11B1ACE5" wp14:textId="3124CB26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 xml:space="preserve">PROGRAMMA SVOLTO DI ITALIANO </w:t>
      </w:r>
    </w:p>
    <w:p xmlns:wp14="http://schemas.microsoft.com/office/word/2010/wordml" w:rsidP="593303A2" w14:paraId="6C052203" wp14:textId="395C3216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ANNO SCOLASTICO 201</w:t>
      </w:r>
      <w:r w:rsidRPr="593303A2" w:rsidR="1A1A50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9</w:t>
      </w: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/20</w:t>
      </w:r>
      <w:r w:rsidRPr="593303A2" w:rsidR="756245A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20</w:t>
      </w:r>
    </w:p>
    <w:p xmlns:wp14="http://schemas.microsoft.com/office/word/2010/wordml" w:rsidP="593303A2" w14:paraId="50035AC8" wp14:textId="24CF40C9">
      <w:pPr>
        <w:spacing w:after="200" w:line="276" w:lineRule="auto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CLASSE V</w:t>
      </w:r>
      <w:r w:rsidRPr="593303A2" w:rsidR="7314D3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A</w:t>
      </w:r>
    </w:p>
    <w:p xmlns:wp14="http://schemas.microsoft.com/office/word/2010/wordml" w:rsidP="593303A2" w14:paraId="4D012F52" wp14:textId="2AB80EE5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PROF. SIMONA LUCIANI</w:t>
      </w:r>
    </w:p>
    <w:p xmlns:wp14="http://schemas.microsoft.com/office/word/2010/wordml" w:rsidP="593303A2" w14:paraId="029FA3E7" wp14:textId="6070D60F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2571EDBD" wp14:textId="17BF06F7">
      <w:pPr>
        <w:spacing w:after="200" w:line="276" w:lineRule="auto"/>
        <w:rPr>
          <w:rFonts w:ascii="Verdana" w:hAnsi="Verdana" w:eastAsia="Verdana" w:cs="Verdana"/>
          <w:noProof w:val="0"/>
          <w:sz w:val="16"/>
          <w:szCs w:val="16"/>
          <w:lang w:val="it-IT"/>
        </w:rPr>
      </w:pPr>
      <w:r w:rsidRPr="593303A2" w:rsidR="29555653">
        <w:rPr>
          <w:rFonts w:ascii="Verdana" w:hAnsi="Verdana" w:eastAsia="Verdana" w:cs="Verdana"/>
          <w:noProof w:val="0"/>
          <w:sz w:val="16"/>
          <w:szCs w:val="16"/>
          <w:lang w:val="it-IT"/>
        </w:rPr>
        <w:t xml:space="preserve"> Testo in adozione: Corrado Bologna, Paola Rocchi</w:t>
      </w:r>
    </w:p>
    <w:p xmlns:wp14="http://schemas.microsoft.com/office/word/2010/wordml" w:rsidP="593303A2" w14:paraId="00F735E8" wp14:textId="3F7CB15E">
      <w:pPr>
        <w:spacing w:after="200" w:line="276" w:lineRule="auto"/>
        <w:rPr>
          <w:rFonts w:ascii="Verdana" w:hAnsi="Verdana" w:eastAsia="Verdana" w:cs="Verdana"/>
          <w:noProof w:val="0"/>
          <w:sz w:val="16"/>
          <w:szCs w:val="16"/>
          <w:lang w:val="it-IT"/>
        </w:rPr>
      </w:pPr>
      <w:r w:rsidRPr="593303A2" w:rsidR="29555653">
        <w:rPr>
          <w:rFonts w:ascii="Verdana" w:hAnsi="Verdana" w:eastAsia="Verdana" w:cs="Verdana"/>
          <w:noProof w:val="0"/>
          <w:sz w:val="16"/>
          <w:szCs w:val="16"/>
          <w:lang w:val="it-IT"/>
        </w:rPr>
        <w:t>Rosa fresca aulentissima, voll 4-5-6, Torino, Loescher 2012</w:t>
      </w:r>
    </w:p>
    <w:p xmlns:wp14="http://schemas.microsoft.com/office/word/2010/wordml" w:rsidP="593303A2" w14:paraId="265EFD20" wp14:textId="2A06D499">
      <w:pPr>
        <w:spacing w:after="200" w:line="276" w:lineRule="auto"/>
        <w:rPr>
          <w:rFonts w:ascii="Verdana" w:hAnsi="Verdana" w:eastAsia="Verdana" w:cs="Verdana"/>
          <w:noProof w:val="0"/>
          <w:sz w:val="16"/>
          <w:szCs w:val="16"/>
          <w:lang w:val="it-IT"/>
        </w:rPr>
      </w:pPr>
      <w:r w:rsidRPr="593303A2" w:rsidR="29555653">
        <w:rPr>
          <w:rFonts w:ascii="Verdana" w:hAnsi="Verdana" w:eastAsia="Verdana" w:cs="Verdana"/>
          <w:noProof w:val="0"/>
          <w:sz w:val="16"/>
          <w:szCs w:val="16"/>
          <w:lang w:val="it-IT"/>
        </w:rPr>
        <w:t xml:space="preserve">PROGRAMMA </w:t>
      </w:r>
    </w:p>
    <w:p xmlns:wp14="http://schemas.microsoft.com/office/word/2010/wordml" w:rsidP="593303A2" w14:paraId="7AA32698" wp14:textId="2E121758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49F61B50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volume 4; </w:t>
      </w:r>
      <w:r w:rsidRPr="49F61B50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Sezione 4: </w:t>
      </w:r>
      <w:r w:rsidRPr="49F61B50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Leopardi e la poetica della lontananza</w:t>
      </w:r>
      <w:r w:rsidRPr="49F61B50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</w:p>
    <w:p xmlns:wp14="http://schemas.microsoft.com/office/word/2010/wordml" w:rsidP="593303A2" w14:paraId="7D8EB20F" wp14:textId="4B6E3C2E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L’AUTORE E LA SUA OPERA</w:t>
      </w:r>
    </w:p>
    <w:p xmlns:wp14="http://schemas.microsoft.com/office/word/2010/wordml" w:rsidP="593303A2" w14:paraId="6BAAFA48" wp14:textId="791D0217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vita e l’opera – Il pensiero e la poetica</w:t>
      </w:r>
    </w:p>
    <w:p xmlns:wp14="http://schemas.microsoft.com/office/word/2010/wordml" w:rsidP="593303A2" w14:paraId="5152253D" wp14:textId="0C95E1F8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I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CANTI</w:t>
      </w:r>
    </w:p>
    <w:p xmlns:wp14="http://schemas.microsoft.com/office/word/2010/wordml" w:rsidP="593303A2" w14:paraId="27316BA3" wp14:textId="1D593C11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Genesi, titolo e struttura – Le partizioni interne – la lingua dei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Canti -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</w:p>
    <w:p xmlns:wp14="http://schemas.microsoft.com/office/word/2010/wordml" w:rsidP="0ED66177" w14:paraId="6117FAD5" wp14:textId="08C1C9C7">
      <w:pPr>
        <w:pStyle w:val="Normal"/>
        <w:spacing w:after="160" w:line="259" w:lineRule="auto"/>
        <w:ind w:left="1416" w:firstLine="708"/>
        <w:jc w:val="left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L’infinito </w:t>
      </w:r>
      <w:r w:rsidRPr="0ED66177" w:rsidR="4FC0A628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– </w:t>
      </w:r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Alla luna</w:t>
      </w:r>
      <w:r w:rsidRPr="0ED66177" w:rsidR="4FC0A628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proofErr w:type="gramStart"/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–  Ultimo</w:t>
      </w:r>
      <w:proofErr w:type="gramEnd"/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 canto di Saffo</w:t>
      </w:r>
      <w:r w:rsidRPr="0ED66177" w:rsidR="4FC0A628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- </w:t>
      </w:r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La sera del dì di festa  </w:t>
      </w:r>
      <w:r w:rsidRPr="0ED66177" w:rsidR="4FC0A628">
        <w:rPr>
          <w:rFonts w:ascii="Calibri" w:hAnsi="Calibri" w:eastAsia="Calibri" w:cs="Calibri"/>
          <w:noProof w:val="0"/>
          <w:sz w:val="22"/>
          <w:szCs w:val="22"/>
          <w:lang w:val="it-IT"/>
        </w:rPr>
        <w:t>(sintesi del contenuto e analisi passim</w:t>
      </w:r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) - Il sabato del villaggio (</w:t>
      </w:r>
      <w:r w:rsidRPr="0ED66177" w:rsidR="4FC0A628">
        <w:rPr>
          <w:rFonts w:ascii="Calibri" w:hAnsi="Calibri" w:eastAsia="Calibri" w:cs="Calibri"/>
          <w:noProof w:val="0"/>
          <w:sz w:val="22"/>
          <w:szCs w:val="22"/>
          <w:lang w:val="it-IT"/>
        </w:rPr>
        <w:t>sintesi del contenuto e analisi passim</w:t>
      </w:r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) - </w:t>
      </w:r>
      <w:r w:rsidRPr="0ED66177" w:rsidR="4FC0A628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A Silvia</w:t>
      </w:r>
      <w:r w:rsidRPr="0ED66177" w:rsidR="4FC0A628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– </w:t>
      </w:r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Le ricordanze, </w:t>
      </w:r>
      <w:r w:rsidRPr="0ED66177" w:rsidR="4FC0A628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versi 1-104 - </w:t>
      </w:r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Canto notturno di un pastore errante dell’Asia - La quiete dopo la tempesta</w:t>
      </w:r>
      <w:r w:rsidRPr="0ED66177" w:rsidR="4FC0A628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 –– </w:t>
      </w:r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 A se stesso</w:t>
      </w:r>
      <w:r w:rsidRPr="0ED66177" w:rsidR="4FC0A628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- </w:t>
      </w:r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La ginestra  (</w:t>
      </w:r>
      <w:proofErr w:type="spellStart"/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vv</w:t>
      </w:r>
      <w:proofErr w:type="spellEnd"/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. 1-50; 297-317; versi “politici”) </w:t>
      </w:r>
      <w:r w:rsidRPr="0ED66177" w:rsidR="4FC0A62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 </w:t>
      </w:r>
    </w:p>
    <w:p xmlns:wp14="http://schemas.microsoft.com/office/word/2010/wordml" w:rsidP="0ED66177" w14:paraId="4DC3E275" wp14:textId="03756C1A">
      <w:pPr>
        <w:pStyle w:val="Normal"/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4F28BAA7" wp14:textId="2CC60751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PRODUZIONE IN PROSA</w:t>
      </w:r>
    </w:p>
    <w:p xmlns:wp14="http://schemas.microsoft.com/office/word/2010/wordml" w:rsidP="0ED66177" w14:paraId="284EC27A" wp14:textId="7D2D7633">
      <w:pPr>
        <w:spacing w:after="200" w:line="276" w:lineRule="auto"/>
        <w:ind w:firstLine="708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Operette morali</w:t>
      </w:r>
      <w:r w:rsidRPr="0ED66177" w:rsidR="6627288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, </w:t>
      </w:r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Dialogo di Torquato Tasso e del suo genio familiare</w:t>
      </w:r>
      <w:r w:rsidRPr="0ED66177" w:rsidR="6627288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– </w:t>
      </w:r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Dialogo della Natura e di un Islandese</w:t>
      </w:r>
      <w:r w:rsidRPr="0ED66177" w:rsidR="6627288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– </w:t>
      </w:r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Dialogo di Federico </w:t>
      </w:r>
      <w:proofErr w:type="spellStart"/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Ruysch</w:t>
      </w:r>
      <w:proofErr w:type="spellEnd"/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 e delle sue </w:t>
      </w:r>
      <w:proofErr w:type="gramStart"/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mummie  -</w:t>
      </w:r>
      <w:proofErr w:type="gramEnd"/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 </w:t>
      </w:r>
    </w:p>
    <w:p xmlns:wp14="http://schemas.microsoft.com/office/word/2010/wordml" w:rsidP="0ED66177" w14:paraId="7F17DEDD" wp14:textId="2C4C65D9">
      <w:pPr>
        <w:spacing w:after="160" w:line="259" w:lineRule="auto"/>
        <w:ind w:firstLine="708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0ED66177" w:rsidR="6627288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proofErr w:type="gramStart"/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Zibaldone</w:t>
      </w:r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,   </w:t>
      </w:r>
      <w:proofErr w:type="gramEnd"/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Indefinito del materiale, materialità dell'infinito ,  (</w:t>
      </w:r>
      <w:r w:rsidRPr="0ED66177" w:rsidR="6627288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compresa</w:t>
      </w:r>
      <w:r w:rsidRPr="0ED66177" w:rsidR="6627288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 "lontananza")- La poetica del vago , dell'indefinito, del ricordo</w:t>
      </w:r>
    </w:p>
    <w:p xmlns:wp14="http://schemas.microsoft.com/office/word/2010/wordml" w:rsidP="0ED66177" w14:paraId="66F246D3" wp14:textId="5075E4EA">
      <w:pPr>
        <w:pStyle w:val="Normal"/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0829DDC6" wp14:textId="56787F9A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20F2BD2C" wp14:textId="530F5B31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u w:val="single"/>
          <w:lang w:val="it-IT"/>
        </w:rPr>
        <w:t>Volume 5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, sezione 2 : </w:t>
      </w: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Le scienze esatte e il “vero” della letteratura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.</w:t>
      </w:r>
    </w:p>
    <w:p xmlns:wp14="http://schemas.microsoft.com/office/word/2010/wordml" w:rsidP="593303A2" w14:paraId="3BD7BAFB" wp14:textId="4526505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CULTURA DEL POSITIVISMO</w:t>
      </w:r>
    </w:p>
    <w:p xmlns:wp14="http://schemas.microsoft.com/office/word/2010/wordml" w:rsidP="593303A2" w14:paraId="2B2A62BA" wp14:textId="5359E4E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Il pensiero “positivo”: contesto e protagonisti – Positivismo e letteratura - É. Zola, Dal Romanzo sperimentale,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Romanzo e scienza: uno stesso metodo</w:t>
      </w:r>
    </w:p>
    <w:p xmlns:wp14="http://schemas.microsoft.com/office/word/2010/wordml" w:rsidP="593303A2" w14:paraId="1751CD2D" wp14:textId="7BA8A67E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IL ROMANZO EUROPEO</w:t>
      </w:r>
    </w:p>
    <w:p xmlns:wp14="http://schemas.microsoft.com/office/word/2010/wordml" w:rsidP="0ED66177" w14:paraId="0485B2B0" wp14:textId="78B49AB3">
      <w:pPr>
        <w:spacing w:after="200" w:line="276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Il romanzo, genere guida dell’Ottocento – Il romanzo in Europa – G. </w:t>
      </w:r>
      <w:proofErr w:type="gramStart"/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Flaubert,  </w:t>
      </w: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Madame</w:t>
      </w:r>
      <w:proofErr w:type="gramEnd"/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 Bovary</w:t>
      </w:r>
      <w:r w:rsidRPr="0ED66177" w:rsidR="2ECC349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, L’incontro con </w:t>
      </w:r>
      <w:proofErr w:type="spellStart"/>
      <w:r w:rsidRPr="0ED66177" w:rsidR="2ECC349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Rodolphe</w:t>
      </w:r>
      <w:proofErr w:type="spellEnd"/>
    </w:p>
    <w:p xmlns:wp14="http://schemas.microsoft.com/office/word/2010/wordml" w:rsidP="593303A2" w14:paraId="7E0EAA40" wp14:textId="0C2A266F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1584F3C3" wp14:textId="00A121A9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Sezione 3, </w:t>
      </w: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La letteratura italiana fra provincia ed Europa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.</w:t>
      </w:r>
    </w:p>
    <w:p xmlns:wp14="http://schemas.microsoft.com/office/word/2010/wordml" w:rsidP="593303A2" w14:paraId="58831545" wp14:textId="6A4F9E7E">
      <w:pPr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SCAPIGLIATURA E IL MELODRAMMA</w:t>
      </w:r>
    </w:p>
    <w:p xmlns:wp14="http://schemas.microsoft.com/office/word/2010/wordml" w:rsidP="593303A2" w14:paraId="2C9F5683" wp14:textId="0F5C85ED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Che cos’è la Scapigliatura – Parole chiave: Bohème/Bohémien</w:t>
      </w:r>
    </w:p>
    <w:p xmlns:wp14="http://schemas.microsoft.com/office/word/2010/wordml" w:rsidP="593303A2" w14:paraId="44CFCA62" wp14:textId="13E937FF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3A14E209" wp14:textId="7DC2E406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Sezione 4: </w:t>
      </w: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GIOVANNI VERGA, fotografo della realtà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</w:p>
    <w:p xmlns:wp14="http://schemas.microsoft.com/office/word/2010/wordml" w:rsidP="593303A2" w14:paraId="6561414B" wp14:textId="086EFB9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VERGA: LA VITA E L’OPERA</w:t>
      </w:r>
    </w:p>
    <w:p xmlns:wp14="http://schemas.microsoft.com/office/word/2010/wordml" w:rsidP="593303A2" w14:paraId="5533BA6D" wp14:textId="73992ADD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vita – Il pensiero e la poetica – L’esordio dello scrittore – Verso il Verismo: le novelle – La produzione per il teatro</w:t>
      </w:r>
    </w:p>
    <w:p xmlns:wp14="http://schemas.microsoft.com/office/word/2010/wordml" w:rsidP="593303A2" w14:paraId="487293DF" wp14:textId="2E376FE3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Vita dei campi</w:t>
      </w: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,</w:t>
      </w: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 </w:t>
      </w:r>
      <w:proofErr w:type="gramStart"/>
      <w:r w:rsidRPr="0ED66177" w:rsidR="7ABF32B5">
        <w:rPr>
          <w:rFonts w:ascii="Calibri" w:hAnsi="Calibri" w:eastAsia="Calibri" w:cs="Calibri"/>
          <w:i w:val="1"/>
          <w:iCs w:val="1"/>
          <w:noProof w:val="0"/>
          <w:sz w:val="22"/>
          <w:szCs w:val="22"/>
          <w:u w:val="single"/>
          <w:lang w:val="it-IT"/>
        </w:rPr>
        <w:t>Nedda</w:t>
      </w:r>
      <w:r w:rsidRPr="0ED66177" w:rsidR="7ABF32B5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,</w:t>
      </w:r>
      <w:proofErr w:type="gramEnd"/>
      <w:r w:rsidRPr="0ED66177" w:rsidR="7ABF32B5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Rosso Malpelo</w:t>
      </w: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– </w:t>
      </w: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La Lupa</w:t>
      </w: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– </w:t>
      </w: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Cavalleria rusticana.</w:t>
      </w:r>
    </w:p>
    <w:p xmlns:wp14="http://schemas.microsoft.com/office/word/2010/wordml" w:rsidP="593303A2" w14:paraId="4D768573" wp14:textId="7C7682A1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I 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Malavoglia: Una lunga gestazione –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Fantasticheria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- Il romanzo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-  Il ciclo dei Vinti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,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La Prefazione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–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La famiglia Malavoglia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– La tragedia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–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La tempesta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-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L’addio</w:t>
      </w:r>
    </w:p>
    <w:p xmlns:wp14="http://schemas.microsoft.com/office/word/2010/wordml" w:rsidP="0ED66177" w14:paraId="2E82A81B" wp14:textId="661D4D7C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u w:val="single"/>
          <w:lang w:val="it-IT"/>
        </w:rPr>
      </w:pP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Novelle rusticane</w:t>
      </w: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, </w:t>
      </w: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u w:val="single"/>
          <w:lang w:val="it-IT"/>
        </w:rPr>
        <w:t>La roba</w:t>
      </w:r>
    </w:p>
    <w:p xmlns:wp14="http://schemas.microsoft.com/office/word/2010/wordml" w:rsidP="593303A2" w14:paraId="0C3760FD" wp14:textId="6FADB647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Mastro-don-Gesualdo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: Nascita di un nuovo romanzo – Temi, personaggi e stile – Roba - 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La morte di Gesualdo.</w:t>
      </w:r>
    </w:p>
    <w:p xmlns:wp14="http://schemas.microsoft.com/office/word/2010/wordml" w:rsidP="593303A2" w14:paraId="35225B21" wp14:textId="1E3EAFB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LINEA “VERISTA” IN ITALIA</w:t>
      </w:r>
    </w:p>
    <w:p xmlns:wp14="http://schemas.microsoft.com/office/word/2010/wordml" w:rsidP="593303A2" w14:paraId="5C5CF4F9" wp14:textId="68EF966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Naturalismo e Verismo in Italia</w:t>
      </w:r>
    </w:p>
    <w:p xmlns:wp14="http://schemas.microsoft.com/office/word/2010/wordml" w:rsidP="593303A2" w14:paraId="04223442" wp14:textId="08528BC8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Sezione 5:  </w:t>
      </w: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La rivoluzione poetica europea</w:t>
      </w:r>
    </w:p>
    <w:p xmlns:wp14="http://schemas.microsoft.com/office/word/2010/wordml" w:rsidP="593303A2" w14:paraId="70C1BA8C" wp14:textId="52162BF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Il Simbolismo, dai testi alle immagini.</w:t>
      </w:r>
    </w:p>
    <w:p xmlns:wp14="http://schemas.microsoft.com/office/word/2010/wordml" w:rsidP="593303A2" w14:paraId="6886C027" wp14:textId="0EDC9E6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IL DECADENTISMO</w:t>
      </w:r>
    </w:p>
    <w:p xmlns:wp14="http://schemas.microsoft.com/office/word/2010/wordml" w:rsidP="593303A2" w14:paraId="1055266E" wp14:textId="7906F25A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Il quadro storico – culturale – I caratteri della modernità- La fine dell’esperienza (W. Benjamin)- Le Esposizioni Universali e la fantasmagoria della merce- Decadentismo e modernità- L’Estetismo -  Dandy- Dandysmo- 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A’  rebours , manifesto del Decadentismo (M. Praz)- 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La poesia del Decadentismo –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Spleen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- </w:t>
      </w:r>
    </w:p>
    <w:p xmlns:wp14="http://schemas.microsoft.com/office/word/2010/wordml" w:rsidP="593303A2" w14:paraId="1C5D45AF" wp14:textId="01A04DF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Ch. Baudelaire,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La caduta dell’aureola; L’albatro ; Corrispondenze</w:t>
      </w:r>
    </w:p>
    <w:p xmlns:wp14="http://schemas.microsoft.com/office/word/2010/wordml" w:rsidP="593303A2" w14:paraId="10DE77FE" wp14:textId="7DF9F1D5">
      <w:pPr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GABRIELE D’ANNUNZIO</w:t>
      </w:r>
    </w:p>
    <w:p xmlns:wp14="http://schemas.microsoft.com/office/word/2010/wordml" w:rsidP="593303A2" w14:paraId="26F6A3A2" wp14:textId="79777B5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vita - La donna dannunziana - D’annunzio sportman, eroe e deputato della bellezza - Il pensiero e la poetica- superuomo.</w:t>
      </w:r>
    </w:p>
    <w:p xmlns:wp14="http://schemas.microsoft.com/office/word/2010/wordml" w:rsidP="593303A2" w14:paraId="0848DE15" wp14:textId="68EECAE7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G. D’Annunzio: una vita come opera d’arte (E. Raimondi)</w:t>
      </w:r>
    </w:p>
    <w:p xmlns:wp14="http://schemas.microsoft.com/office/word/2010/wordml" w:rsidP="593303A2" w14:paraId="01B7CD44" wp14:textId="23679533">
      <w:pPr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GIOVANNI PASCOLI</w:t>
      </w:r>
    </w:p>
    <w:p xmlns:wp14="http://schemas.microsoft.com/office/word/2010/wordml" w:rsidP="593303A2" w14:paraId="46099DE2" wp14:textId="48D1351C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La vita – Il pensiero e la poetica – il nido   –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Il linguaggio di Pascoli (G. Contini)- </w:t>
      </w:r>
    </w:p>
    <w:p xmlns:wp14="http://schemas.microsoft.com/office/word/2010/wordml" w:rsidP="593303A2" w14:paraId="5BCE4021" wp14:textId="3A4DE88F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Il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Fanciullino, La poetica pascoliana.</w:t>
      </w:r>
    </w:p>
    <w:p xmlns:wp14="http://schemas.microsoft.com/office/word/2010/wordml" w:rsidP="593303A2" w14:paraId="2E2FD165" wp14:textId="3E8A4D3E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Myricae</w:t>
      </w: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,</w:t>
      </w:r>
      <w:r w:rsidRPr="0ED66177" w:rsidR="1301F414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X agosto </w:t>
      </w:r>
    </w:p>
    <w:p xmlns:wp14="http://schemas.microsoft.com/office/word/2010/wordml" w:rsidP="0ED66177" w14:paraId="37D691A9" wp14:textId="0BFEE887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Canti di </w:t>
      </w:r>
      <w:proofErr w:type="gramStart"/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Castelvecchio</w:t>
      </w: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,   </w:t>
      </w:r>
      <w:proofErr w:type="gramEnd"/>
      <w:r w:rsidRPr="0ED66177" w:rsidR="484C5CEC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0ED66177" w:rsidR="484C5CE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Nebbia , </w:t>
      </w: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Il gelsomino notturno- </w:t>
      </w:r>
      <w:proofErr w:type="gramStart"/>
      <w:proofErr w:type="gramEnd"/>
      <w:proofErr w:type="spellStart"/>
      <w:proofErr w:type="spellEnd"/>
    </w:p>
    <w:p xmlns:wp14="http://schemas.microsoft.com/office/word/2010/wordml" w:rsidP="593303A2" w14:paraId="783D79F4" wp14:textId="63434886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Poemetti, Nella nebbia </w:t>
      </w:r>
      <w:proofErr w:type="gramStart"/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( testo</w:t>
      </w:r>
      <w:proofErr w:type="gramEnd"/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 on line</w:t>
      </w:r>
      <w:r w:rsidRPr="0ED66177" w:rsidR="22C53996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, oggetto di prova scritta e revisione in classe</w:t>
      </w: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) - </w:t>
      </w:r>
      <w:proofErr w:type="spellStart"/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Italy</w:t>
      </w:r>
      <w:proofErr w:type="spellEnd"/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  (canto I, canto II, III, XX)</w:t>
      </w:r>
    </w:p>
    <w:p xmlns:wp14="http://schemas.microsoft.com/office/word/2010/wordml" w:rsidP="593303A2" w14:paraId="2DF745AE" wp14:textId="7035CA2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Poemi conviviali, Alexandros (II-III)</w:t>
      </w:r>
    </w:p>
    <w:p xmlns:wp14="http://schemas.microsoft.com/office/word/2010/wordml" w:rsidP="593303A2" w14:paraId="45ACEA56" wp14:textId="62B8BE1C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Sezione 6 : </w:t>
      </w: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Il secolo delle rivoluzioni e delle Avanguardie.</w:t>
      </w:r>
    </w:p>
    <w:p xmlns:wp14="http://schemas.microsoft.com/office/word/2010/wordml" w:rsidP="593303A2" w14:paraId="17C9189A" wp14:textId="48DB6535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L’ETA’ DELL’ANSIA</w:t>
      </w:r>
    </w:p>
    <w:p xmlns:wp14="http://schemas.microsoft.com/office/word/2010/wordml" w:rsidP="593303A2" w14:paraId="67347313" wp14:textId="51EC44FD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L’età dell’ansia- Freud e la fondazione della psicoanalisi – Inconscio-  “tempo”, “durata” e crisi della scienza- Relativismo - Gli effetti della crisi: il romanzo -  La memoria e l’oblio: Proust: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La madeleine- 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l’assurdo e l’abisso: Kafka: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Il risveglio di Gregor Samsa-</w:t>
      </w:r>
    </w:p>
    <w:p xmlns:wp14="http://schemas.microsoft.com/office/word/2010/wordml" w:rsidP="593303A2" w14:paraId="52388E29" wp14:textId="606A7FBC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LE AVANGUARDIE STORICHE NELL’INTRECCIO DELLE ARTI</w:t>
      </w:r>
    </w:p>
    <w:p xmlns:wp14="http://schemas.microsoft.com/office/word/2010/wordml" w:rsidP="593303A2" w14:paraId="737650E9" wp14:textId="68C61549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Le avanguardie storiche - Incroci: Cubismo e Futurismo –Avanguardia – Manifesto – F.T. Marinetti,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Primo manifesto del Futurismo – Manifesto tecnico della letteratura futurista 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.</w:t>
      </w:r>
    </w:p>
    <w:p xmlns:wp14="http://schemas.microsoft.com/office/word/2010/wordml" w:rsidP="593303A2" w14:paraId="2A137C3C" wp14:textId="0BB26A4A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Sezione 8: </w:t>
      </w: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La prosa del mondo e la crisi del romanzo</w:t>
      </w:r>
    </w:p>
    <w:p xmlns:wp14="http://schemas.microsoft.com/office/word/2010/wordml" w:rsidP="0ED66177" w14:paraId="0620FF1F" wp14:textId="21678D9A">
      <w:pPr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ITALO SVEVO</w:t>
      </w:r>
    </w:p>
    <w:p xmlns:wp14="http://schemas.microsoft.com/office/word/2010/wordml" w:rsidP="593303A2" w14:paraId="5E019453" wp14:textId="55AA7F9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La vita – Il pensiero e la poetica </w:t>
      </w:r>
    </w:p>
    <w:p xmlns:wp14="http://schemas.microsoft.com/office/word/2010/wordml" w:rsidP="0ED66177" w14:paraId="576A1321" wp14:textId="170F8E15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Una vita </w:t>
      </w:r>
    </w:p>
    <w:p xmlns:wp14="http://schemas.microsoft.com/office/word/2010/wordml" w:rsidP="593303A2" w14:paraId="776793EB" wp14:textId="16F458BE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Senilità</w:t>
      </w:r>
    </w:p>
    <w:p xmlns:wp14="http://schemas.microsoft.com/office/word/2010/wordml" w:rsidP="593303A2" w14:paraId="6B0D3C0C" wp14:textId="38E092A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La coscienza di Zeno, La prefazione – Preambolo – Il finale</w:t>
      </w:r>
    </w:p>
    <w:p xmlns:wp14="http://schemas.microsoft.com/office/word/2010/wordml" w:rsidP="593303A2" w14:paraId="52A348A4" wp14:textId="7955753E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Lettura estiva dell’opera integrale.</w:t>
      </w:r>
    </w:p>
    <w:p xmlns:wp14="http://schemas.microsoft.com/office/word/2010/wordml" w:rsidP="0ED66177" w14:paraId="543C09B7" wp14:textId="787EACAC">
      <w:pPr>
        <w:pStyle w:val="Normal"/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09059839" wp14:textId="79975256">
      <w:pPr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LUIGI PIRANDELLO</w:t>
      </w:r>
    </w:p>
    <w:p xmlns:wp14="http://schemas.microsoft.com/office/word/2010/wordml" w:rsidP="593303A2" w14:paraId="426C0402" wp14:textId="7F9FCCD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vita – il pensiero e la poetica.</w:t>
      </w:r>
    </w:p>
    <w:p xmlns:wp14="http://schemas.microsoft.com/office/word/2010/wordml" w:rsidP="593303A2" w14:paraId="62BD2335" wp14:textId="1621CBC3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215886E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L’Umorismo</w:t>
      </w:r>
    </w:p>
    <w:p xmlns:wp14="http://schemas.microsoft.com/office/word/2010/wordml" w:rsidP="593303A2" w14:paraId="75FE79AE" wp14:textId="04128A5F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215886E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Novelle per un anno,  – Il treno ha fischiato.</w:t>
      </w:r>
    </w:p>
    <w:p xmlns:wp14="http://schemas.microsoft.com/office/word/2010/wordml" w:rsidP="593303A2" w14:paraId="5D2B04A4" wp14:textId="0CE5B69A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I romanzi –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Il fu Mattia Pascal, Prima Premessa e seconda Premessa – Cambio treno! – Lo strappo nel cielo di carta </w:t>
      </w:r>
    </w:p>
    <w:p xmlns:wp14="http://schemas.microsoft.com/office/word/2010/wordml" w:rsidP="593303A2" w14:paraId="2DD772A9" wp14:textId="02001662">
      <w:pPr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Quaderni di Serafino Gubbio operatore, Serafino e lo sguardo- La scrittura, la macchina e l’anima umana – La pagina finale.</w:t>
      </w:r>
    </w:p>
    <w:p xmlns:wp14="http://schemas.microsoft.com/office/word/2010/wordml" w:rsidP="593303A2" w14:paraId="27C7B470" wp14:textId="60B00BE0">
      <w:pPr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215886E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Uno, nessuno e centomila,   Non conclude.</w:t>
      </w:r>
    </w:p>
    <w:p xmlns:wp14="http://schemas.microsoft.com/office/word/2010/wordml" w:rsidP="593303A2" w14:paraId="0F9DCDD0" wp14:textId="11D61C6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Il teatro</w:t>
      </w:r>
    </w:p>
    <w:p xmlns:wp14="http://schemas.microsoft.com/office/word/2010/wordml" w:rsidP="593303A2" w14:paraId="45086094" wp14:textId="23B52979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Così è (se vi pare),  La verità velata del finale</w:t>
      </w:r>
    </w:p>
    <w:p xmlns:wp14="http://schemas.microsoft.com/office/word/2010/wordml" w:rsidP="593303A2" w14:paraId="284387D7" wp14:textId="1B9D93D3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215886E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Sei personaggi in cerca d’autore</w:t>
      </w:r>
    </w:p>
    <w:p xmlns:wp14="http://schemas.microsoft.com/office/word/2010/wordml" w:rsidP="593303A2" w14:paraId="64C59059" wp14:textId="2BA662FA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Enrico IV</w:t>
      </w:r>
    </w:p>
    <w:p xmlns:wp14="http://schemas.microsoft.com/office/word/2010/wordml" w:rsidP="593303A2" w14:paraId="2C72593A" wp14:textId="5BB93189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215886E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I giganti della montag</w:t>
      </w:r>
    </w:p>
    <w:p xmlns:wp14="http://schemas.microsoft.com/office/word/2010/wordml" w:rsidP="593303A2" w14:paraId="09FF3F32" wp14:textId="19AB7B39">
      <w:pPr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Lettura a scelta di un romanzo o di dieci novelle. </w:t>
      </w:r>
    </w:p>
    <w:p xmlns:wp14="http://schemas.microsoft.com/office/word/2010/wordml" w:rsidP="593303A2" w14:paraId="22E97B43" wp14:textId="62AA1EA9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5EE41841" wp14:textId="17171581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u w:val="single"/>
          <w:lang w:val="it-IT"/>
        </w:rPr>
        <w:t>Volume 6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, sezione 1 : </w:t>
      </w: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Una parola scheggiata: la poesia</w:t>
      </w:r>
    </w:p>
    <w:p xmlns:wp14="http://schemas.microsoft.com/office/word/2010/wordml" w:rsidP="593303A2" w14:paraId="26E29A10" wp14:textId="06A4E0F6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4C925AD5" wp14:textId="4B9A0476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LINEA DEL CREPUSCOLO</w:t>
      </w:r>
    </w:p>
    <w:p xmlns:wp14="http://schemas.microsoft.com/office/word/2010/wordml" w:rsidP="0ED66177" w14:paraId="34B40746" wp14:textId="72155332">
      <w:pPr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GIUSEPPE UNGARETTI</w:t>
      </w:r>
    </w:p>
    <w:p xmlns:wp14="http://schemas.microsoft.com/office/word/2010/wordml" w:rsidP="593303A2" w14:paraId="177E2A8B" wp14:textId="58DB8B81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vita – Il pensiero e la poetica</w:t>
      </w:r>
    </w:p>
    <w:p xmlns:wp14="http://schemas.microsoft.com/office/word/2010/wordml" w:rsidP="0ED66177" w14:paraId="6DE890EF" wp14:textId="6560DE0C">
      <w:pPr>
        <w:pStyle w:val="Normal"/>
        <w:spacing w:after="200" w:line="276" w:lineRule="auto"/>
        <w:ind w:firstLine="708"/>
        <w:rPr>
          <w:rFonts w:ascii="Calibri" w:hAnsi="Calibri" w:eastAsia="Calibri" w:cs="Calibri"/>
          <w:noProof w:val="0"/>
          <w:sz w:val="28"/>
          <w:szCs w:val="28"/>
          <w:lang w:val="it-IT"/>
        </w:rPr>
      </w:pP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L’</w:t>
      </w: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Allegria, </w:t>
      </w:r>
      <w:r w:rsidRPr="0ED66177" w:rsidR="2B82CFD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Il Porto Sepolto – Commiato- In memoria </w:t>
      </w:r>
      <w:proofErr w:type="gramStart"/>
      <w:r w:rsidRPr="0ED66177" w:rsidR="2B82CFD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-  Veglia</w:t>
      </w:r>
      <w:proofErr w:type="gramEnd"/>
      <w:r w:rsidRPr="0ED66177" w:rsidR="2B82CFD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 - Fratelli –  I fiumi – Mattina – Soldati - Italia- Non gridate più.</w:t>
      </w:r>
    </w:p>
    <w:p xmlns:wp14="http://schemas.microsoft.com/office/word/2010/wordml" w:rsidP="0ED66177" w14:paraId="1BB1374E" wp14:textId="1C8B7A78">
      <w:pPr>
        <w:pStyle w:val="Normal"/>
        <w:spacing w:after="200" w:line="276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793E21F1" wp14:textId="2D92A6D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593303A2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Sentimento del tempo</w:t>
      </w: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 (sintesi)</w:t>
      </w:r>
    </w:p>
    <w:p xmlns:wp14="http://schemas.microsoft.com/office/word/2010/wordml" w:rsidP="0ED66177" w14:paraId="3E3F6DE6" wp14:textId="28EE4A41">
      <w:pPr>
        <w:pStyle w:val="Normal"/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06BA5448" wp14:textId="35D4EF3A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0ED66177" w:rsidR="7C6E25B0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         </w:t>
      </w: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EUGENIO MONTALE</w:t>
      </w:r>
    </w:p>
    <w:p xmlns:wp14="http://schemas.microsoft.com/office/word/2010/wordml" w:rsidP="593303A2" w14:paraId="4C770999" wp14:textId="7E418BF7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vita – Il pensiero e la poetica.</w:t>
      </w:r>
    </w:p>
    <w:p xmlns:wp14="http://schemas.microsoft.com/office/word/2010/wordml" w:rsidP="593303A2" w14:paraId="1B826F70" wp14:textId="5823AFEF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Cfr Montale – Leopardi con analisi  passim di poesie da </w:t>
      </w:r>
      <w:r w:rsidRPr="0ED66177" w:rsidR="295556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>Ossi di seppia.</w:t>
      </w:r>
    </w:p>
    <w:p w:rsidR="64B8513F" w:rsidP="0ED66177" w:rsidRDefault="64B8513F" w14:paraId="727C9DEC" w14:textId="43756EC0">
      <w:pPr>
        <w:spacing w:after="200" w:line="276" w:lineRule="auto"/>
        <w:ind w:left="708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0ED66177" w:rsidR="64B8513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Ossi di seppia</w:t>
      </w:r>
      <w:r w:rsidRPr="0ED66177" w:rsidR="64B8513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, </w:t>
      </w:r>
      <w:r w:rsidRPr="0ED66177" w:rsidR="64B8513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I limoni – Non chiederci la </w:t>
      </w:r>
      <w:proofErr w:type="gramStart"/>
      <w:r w:rsidRPr="0ED66177" w:rsidR="64B8513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parola  -</w:t>
      </w:r>
      <w:proofErr w:type="gramEnd"/>
      <w:r w:rsidRPr="0ED66177" w:rsidR="64B8513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 Spesso il male di vivere ho incontrato</w:t>
      </w:r>
      <w:r w:rsidRPr="0ED66177" w:rsidR="64B8513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– </w:t>
      </w:r>
      <w:r w:rsidRPr="0ED66177" w:rsidR="64B8513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Meriggiare pallido e assorto – Forse un mattino andando</w:t>
      </w:r>
      <w:r w:rsidRPr="0ED66177" w:rsidR="64B8513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0ED66177" w:rsidR="64B8513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(testo on line,  </w:t>
      </w:r>
      <w:proofErr w:type="spellStart"/>
      <w:r w:rsidRPr="0ED66177" w:rsidR="64B8513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cfr</w:t>
      </w:r>
      <w:proofErr w:type="spellEnd"/>
      <w:r w:rsidRPr="0ED66177" w:rsidR="64B8513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con la lettura di Calvino)</w:t>
      </w:r>
    </w:p>
    <w:p w:rsidR="64B8513F" w:rsidP="0ED66177" w:rsidRDefault="64B8513F" w14:paraId="6D047703" w14:textId="594C477E">
      <w:pPr>
        <w:spacing w:after="200" w:line="276" w:lineRule="auto"/>
        <w:ind w:firstLine="708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proofErr w:type="gramStart"/>
      <w:r w:rsidRPr="0ED66177" w:rsidR="64B8513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Le  Occasioni</w:t>
      </w:r>
      <w:proofErr w:type="gramEnd"/>
      <w:r w:rsidRPr="0ED66177" w:rsidR="64B8513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, Ti libero la fronte dai ghiaccioli,</w:t>
      </w:r>
      <w:r w:rsidRPr="0ED66177" w:rsidR="64B8513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 </w:t>
      </w:r>
    </w:p>
    <w:p w:rsidR="64B8513F" w:rsidP="0ED66177" w:rsidRDefault="64B8513F" w14:paraId="4C4224C2" w14:textId="08A6F564">
      <w:pPr>
        <w:spacing w:after="200" w:line="276" w:lineRule="auto"/>
        <w:ind w:firstLine="708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0ED66177" w:rsidR="64B8513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Satura, Ho sceso, dandoti il braccio, almeno un milione di scale</w:t>
      </w:r>
    </w:p>
    <w:p xmlns:wp14="http://schemas.microsoft.com/office/word/2010/wordml" w:rsidP="593303A2" w14:paraId="32E4BB27" wp14:textId="47A50C9A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Sezione 2</w:t>
      </w:r>
      <w:r w:rsidRPr="593303A2" w:rsidR="295556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, La tragedia, l’epopea, la storia.</w:t>
      </w:r>
    </w:p>
    <w:p xmlns:wp14="http://schemas.microsoft.com/office/word/2010/wordml" w:rsidP="593303A2" w14:paraId="593C9A2C" wp14:textId="6AB1D53E">
      <w:pPr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FRA TRAGEDIA E RISCATTO</w:t>
      </w:r>
    </w:p>
    <w:p xmlns:wp14="http://schemas.microsoft.com/office/word/2010/wordml" w:rsidP="593303A2" w14:paraId="0AC5031F" wp14:textId="4480FC88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93303A2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La letteratura della Resistenza</w:t>
      </w:r>
    </w:p>
    <w:p w:rsidR="29555653" w:rsidP="0ED66177" w:rsidRDefault="29555653" w14:paraId="2F092378" w14:textId="538E61B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29555653">
        <w:rPr>
          <w:rFonts w:ascii="Calibri" w:hAnsi="Calibri" w:eastAsia="Calibri" w:cs="Calibri"/>
          <w:noProof w:val="0"/>
          <w:sz w:val="22"/>
          <w:szCs w:val="22"/>
          <w:lang w:val="it-IT"/>
        </w:rPr>
        <w:t>Elio Vittorini tra impegno e autonomia della cultura.</w:t>
      </w:r>
    </w:p>
    <w:p w:rsidR="61AE240B" w:rsidP="0ED66177" w:rsidRDefault="61AE240B" w14:paraId="5BB42D18" w14:textId="68372FA6">
      <w:pPr>
        <w:spacing w:after="200" w:line="276" w:lineRule="auto"/>
        <w:ind w:firstLine="708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Conversazione in </w:t>
      </w:r>
      <w:proofErr w:type="gramStart"/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Sicilia, </w:t>
      </w: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 </w:t>
      </w: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Gli</w:t>
      </w:r>
      <w:proofErr w:type="gramEnd"/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 astratti furori</w:t>
      </w:r>
    </w:p>
    <w:p w:rsidR="61AE240B" w:rsidP="0ED66177" w:rsidRDefault="61AE240B" w14:paraId="30393495" w14:textId="139C55CB">
      <w:pPr>
        <w:spacing w:after="200" w:line="276" w:lineRule="auto"/>
        <w:ind w:firstLine="708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Uomini e no, </w:t>
      </w: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Non si piange per i morti</w:t>
      </w:r>
    </w:p>
    <w:p w:rsidR="20656371" w:rsidP="0ED66177" w:rsidRDefault="20656371" w14:paraId="20987F88" w14:textId="19CF9AE7">
      <w:pPr>
        <w:spacing w:after="200" w:line="276" w:lineRule="auto"/>
        <w:ind w:firstLine="708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0ED66177" w:rsidR="2065637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DAL MITO AL ROMANZO : </w:t>
      </w:r>
      <w:r w:rsidRPr="0ED66177" w:rsidR="2BD226D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CESARE PAVESE</w:t>
      </w:r>
    </w:p>
    <w:p w:rsidR="61AE240B" w:rsidP="0ED66177" w:rsidRDefault="61AE240B" w14:paraId="50675B45" w14:textId="2F5ACBB9">
      <w:pPr>
        <w:spacing w:after="200" w:line="276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La casa in </w:t>
      </w: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collina,  Forse lo sanno unicamente i morti </w:t>
      </w:r>
    </w:p>
    <w:p w:rsidR="3F4117C5" w:rsidP="0ED66177" w:rsidRDefault="3F4117C5" w14:paraId="218C2B9D" w14:textId="376374F5">
      <w:pPr>
        <w:pStyle w:val="Normal"/>
        <w:spacing w:after="200" w:line="276" w:lineRule="auto"/>
        <w:ind w:firstLine="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it-IT"/>
        </w:rPr>
      </w:pPr>
      <w:r w:rsidRPr="0ED66177" w:rsidR="3F4117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it-IT"/>
        </w:rPr>
        <w:t>Sezione 3,</w:t>
      </w:r>
      <w:r w:rsidRPr="0ED66177" w:rsidR="3F4117C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it-IT"/>
        </w:rPr>
        <w:t xml:space="preserve"> </w:t>
      </w:r>
      <w:r w:rsidRPr="0ED66177" w:rsidR="3F4117C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it-IT"/>
        </w:rPr>
        <w:t>Rappresentare una nuova realtà</w:t>
      </w:r>
    </w:p>
    <w:p w:rsidR="3F4117C5" w:rsidP="0ED66177" w:rsidRDefault="3F4117C5" w14:paraId="3862AA56" w14:textId="2E08ED13">
      <w:pPr>
        <w:pStyle w:val="Normal"/>
        <w:spacing w:after="200" w:line="276" w:lineRule="auto"/>
        <w:ind w:firstLine="708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it-IT"/>
        </w:rPr>
      </w:pPr>
      <w:r w:rsidRPr="0ED66177" w:rsidR="3F4117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it-IT"/>
        </w:rPr>
        <w:t>UN NUOVO SGUARDO SULLA REALTA’</w:t>
      </w:r>
    </w:p>
    <w:p w:rsidR="3F4117C5" w:rsidP="0ED66177" w:rsidRDefault="3F4117C5" w14:paraId="077DA996" w14:textId="6172ED42">
      <w:pPr>
        <w:pStyle w:val="Normal"/>
        <w:spacing w:after="200" w:line="276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0ED66177" w:rsidR="3F4117C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it-IT"/>
        </w:rPr>
        <w:t>La nuova realtà dopo il taglio epocale: il Neorealismo</w:t>
      </w:r>
    </w:p>
    <w:p w:rsidR="61AE240B" w:rsidP="0ED66177" w:rsidRDefault="61AE240B" w14:paraId="445A5EA7" w14:textId="29E6B3FD">
      <w:pPr>
        <w:spacing w:after="200" w:line="276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0ED66177" w:rsidR="61AE240B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 </w:t>
      </w: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Il neorealismo non fu una scuola,</w:t>
      </w: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 </w:t>
      </w: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Italo Calvino, Il sentiero dei </w:t>
      </w:r>
      <w:proofErr w:type="gramStart"/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nidi  di</w:t>
      </w:r>
      <w:proofErr w:type="gramEnd"/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 ragno, Prefazione.</w:t>
      </w:r>
    </w:p>
    <w:p w:rsidR="2BD64EBD" w:rsidP="0ED66177" w:rsidRDefault="2BD64EBD" w14:paraId="700CF0D0" w14:textId="353A8E50">
      <w:pPr>
        <w:pStyle w:val="Normal"/>
        <w:spacing w:after="200" w:line="276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it-IT"/>
        </w:rPr>
      </w:pPr>
      <w:r w:rsidRPr="0ED66177" w:rsidR="2BD64EB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it-IT"/>
        </w:rPr>
        <w:t>Ricostruire senza dimenticare</w:t>
      </w:r>
    </w:p>
    <w:p w:rsidR="2BD64EBD" w:rsidP="0ED66177" w:rsidRDefault="2BD64EBD" w14:paraId="5A3CBCAA" w14:textId="389039A4">
      <w:pPr>
        <w:pStyle w:val="Normal"/>
        <w:spacing w:after="200" w:line="276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it-IT"/>
        </w:rPr>
      </w:pPr>
      <w:r w:rsidRPr="0ED66177" w:rsidR="2BD64EB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it-IT"/>
        </w:rPr>
        <w:t>Il dramma della Shoah</w:t>
      </w:r>
    </w:p>
    <w:p w:rsidR="61AE240B" w:rsidP="0ED66177" w:rsidRDefault="61AE240B" w14:paraId="46BD2701" w14:textId="3BBF7739">
      <w:pPr>
        <w:spacing w:after="200" w:line="276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0ED66177" w:rsidR="61AE240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Primo Levi</w:t>
      </w:r>
      <w:r w:rsidRPr="0ED66177" w:rsidR="61AE240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</w:p>
    <w:p w:rsidR="0BF56FC4" w:rsidP="0ED66177" w:rsidRDefault="0BF56FC4" w14:paraId="34C64371" w14:textId="59BA1928">
      <w:pPr>
        <w:pStyle w:val="Normal"/>
        <w:spacing w:after="200" w:line="276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0ED66177" w:rsidR="0BF56F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Memoria- Lager</w:t>
      </w:r>
    </w:p>
    <w:p w:rsidR="61AE240B" w:rsidP="0ED66177" w:rsidRDefault="61AE240B" w14:paraId="60C8625C" w14:textId="42487D6C">
      <w:pPr>
        <w:spacing w:after="200" w:line="276" w:lineRule="auto"/>
        <w:ind w:firstLine="708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Se questo è un </w:t>
      </w:r>
      <w:proofErr w:type="gramStart"/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uomo, </w:t>
      </w:r>
      <w:r w:rsidRPr="0ED66177" w:rsidR="61AE240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>Il</w:t>
      </w:r>
      <w:proofErr w:type="gramEnd"/>
      <w:r w:rsidRPr="0ED66177" w:rsidR="61AE240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it-IT"/>
        </w:rPr>
        <w:t xml:space="preserve"> canto di Ulisse.</w:t>
      </w:r>
    </w:p>
    <w:p w:rsidR="0ED66177" w:rsidP="0ED66177" w:rsidRDefault="0ED66177" w14:paraId="461AE440" w14:textId="1F301F1B">
      <w:pPr>
        <w:pStyle w:val="Normal"/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w:rsidR="0ED66177" w:rsidP="0ED66177" w:rsidRDefault="0ED66177" w14:paraId="102FA795" w14:textId="11252279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w:rsidR="7FF95D92" w:rsidP="0ED66177" w:rsidRDefault="7FF95D92" w14:paraId="5BCD54D9" w14:textId="666D0B68">
      <w:pPr>
        <w:spacing w:after="200" w:line="276" w:lineRule="auto"/>
        <w:ind w:left="708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 w:rsidR="7FF95D9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it-IT"/>
        </w:rPr>
        <w:t xml:space="preserve"> </w:t>
      </w:r>
    </w:p>
    <w:p w:rsidR="0ED66177" w:rsidP="0ED66177" w:rsidRDefault="0ED66177" w14:paraId="617B88F6" w14:textId="3598A4BE">
      <w:pPr>
        <w:spacing w:after="160" w:line="240" w:lineRule="auto"/>
        <w:ind w:left="708"/>
        <w:jc w:val="center"/>
        <w:rPr>
          <w:rFonts w:ascii="Calibri" w:hAnsi="Calibri" w:eastAsia="Calibri" w:cs="Calibri"/>
          <w:noProof w:val="0"/>
          <w:sz w:val="32"/>
          <w:szCs w:val="32"/>
          <w:lang w:val="it-IT"/>
        </w:rPr>
      </w:pPr>
    </w:p>
    <w:p w:rsidR="6FBBB833" w:rsidP="0ED66177" w:rsidRDefault="6FBBB833" w14:paraId="1005E360" w14:textId="7E851A32">
      <w:pPr>
        <w:pStyle w:val="Normal"/>
        <w:spacing w:after="160" w:line="240" w:lineRule="auto"/>
        <w:ind w:left="0"/>
        <w:jc w:val="left"/>
        <w:rPr>
          <w:rFonts w:ascii="Calibri" w:hAnsi="Calibri" w:eastAsia="Calibri" w:cs="Calibri"/>
          <w:noProof w:val="0"/>
          <w:sz w:val="32"/>
          <w:szCs w:val="32"/>
          <w:lang w:val="it-IT"/>
        </w:rPr>
      </w:pPr>
      <w:r w:rsidRPr="0ED66177" w:rsidR="6FBBB833">
        <w:rPr>
          <w:rFonts w:ascii="Calibri" w:hAnsi="Calibri" w:eastAsia="Calibri" w:cs="Calibri"/>
          <w:noProof w:val="0"/>
          <w:sz w:val="22"/>
          <w:szCs w:val="22"/>
          <w:lang w:val="it-IT"/>
        </w:rPr>
        <w:t>Roma, 4 giugno 2020</w:t>
      </w:r>
    </w:p>
    <w:p w:rsidR="0ED66177" w:rsidP="0ED66177" w:rsidRDefault="0ED66177" w14:paraId="0CC14E83" w14:textId="5E6BA6C2">
      <w:pPr>
        <w:spacing w:after="160" w:line="240" w:lineRule="auto"/>
        <w:ind w:left="708"/>
        <w:jc w:val="center"/>
        <w:rPr>
          <w:rFonts w:ascii="Calibri" w:hAnsi="Calibri" w:eastAsia="Calibri" w:cs="Calibri"/>
          <w:noProof w:val="0"/>
          <w:sz w:val="32"/>
          <w:szCs w:val="32"/>
          <w:lang w:val="it-IT"/>
        </w:rPr>
      </w:pPr>
    </w:p>
    <w:p w:rsidR="0ED66177" w:rsidP="0ED66177" w:rsidRDefault="0ED66177" w14:paraId="075C59B5" w14:textId="64B051CF">
      <w:pPr>
        <w:spacing w:after="160" w:line="240" w:lineRule="auto"/>
        <w:ind w:left="708"/>
        <w:jc w:val="center"/>
        <w:rPr>
          <w:rFonts w:ascii="Calibri" w:hAnsi="Calibri" w:eastAsia="Calibri" w:cs="Calibri"/>
          <w:noProof w:val="0"/>
          <w:sz w:val="32"/>
          <w:szCs w:val="32"/>
          <w:lang w:val="it-IT"/>
        </w:rPr>
      </w:pPr>
    </w:p>
    <w:p w:rsidR="0ED66177" w:rsidP="0ED66177" w:rsidRDefault="0ED66177" w14:paraId="6F3FBEB9" w14:textId="0A363DDE">
      <w:pPr>
        <w:pStyle w:val="Normal"/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58AB0593" wp14:textId="421FA13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0ED66177">
        <w:rPr>
          <w:rFonts w:ascii="Calibri" w:hAnsi="Calibri" w:eastAsia="Calibri" w:cs="Calibri"/>
          <w:noProof w:val="0"/>
          <w:sz w:val="22"/>
          <w:szCs w:val="22"/>
          <w:lang w:val="it-IT"/>
        </w:rPr>
        <w:br w:type="page"/>
      </w:r>
    </w:p>
    <w:p xmlns:wp14="http://schemas.microsoft.com/office/word/2010/wordml" w:rsidP="593303A2" w14:paraId="2B97A0B3" wp14:textId="3223B42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44FA6B98" wp14:textId="6D6784E3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xmlns:wp14="http://schemas.microsoft.com/office/word/2010/wordml" w:rsidP="593303A2" w14:paraId="2DC08235" wp14:textId="5E1061D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B10F932"/>
  <w15:docId w15:val="{8ef7333d-cf51-466b-a09b-375f9aee741d}"/>
  <w:rsids>
    <w:rsidRoot w:val="7B10F932"/>
    <w:rsid w:val="091A706D"/>
    <w:rsid w:val="0AE3ED13"/>
    <w:rsid w:val="0B822A4B"/>
    <w:rsid w:val="0BF56FC4"/>
    <w:rsid w:val="0EB66554"/>
    <w:rsid w:val="0ED66177"/>
    <w:rsid w:val="11A9FBF2"/>
    <w:rsid w:val="12F631E5"/>
    <w:rsid w:val="1301F414"/>
    <w:rsid w:val="166BCD97"/>
    <w:rsid w:val="18252D50"/>
    <w:rsid w:val="1A1A5004"/>
    <w:rsid w:val="1B8A33AE"/>
    <w:rsid w:val="1C35E131"/>
    <w:rsid w:val="20656371"/>
    <w:rsid w:val="22C53996"/>
    <w:rsid w:val="23A40C7B"/>
    <w:rsid w:val="247D8B7E"/>
    <w:rsid w:val="29555653"/>
    <w:rsid w:val="296F7E26"/>
    <w:rsid w:val="2B82CFDA"/>
    <w:rsid w:val="2BD226DA"/>
    <w:rsid w:val="2BD64EBD"/>
    <w:rsid w:val="2D46688C"/>
    <w:rsid w:val="2ECC3491"/>
    <w:rsid w:val="2F959C39"/>
    <w:rsid w:val="2FA1E920"/>
    <w:rsid w:val="3095D4A6"/>
    <w:rsid w:val="30AFD188"/>
    <w:rsid w:val="3103D2E4"/>
    <w:rsid w:val="34AFEB76"/>
    <w:rsid w:val="3767BB0C"/>
    <w:rsid w:val="3D284A78"/>
    <w:rsid w:val="3F4117C5"/>
    <w:rsid w:val="4171B3D1"/>
    <w:rsid w:val="445984F6"/>
    <w:rsid w:val="458A7AEE"/>
    <w:rsid w:val="45DC31B6"/>
    <w:rsid w:val="4790C111"/>
    <w:rsid w:val="484C5CEC"/>
    <w:rsid w:val="49F61B50"/>
    <w:rsid w:val="4FC0A628"/>
    <w:rsid w:val="5660A3D4"/>
    <w:rsid w:val="593303A2"/>
    <w:rsid w:val="5CA745D2"/>
    <w:rsid w:val="609F7ED4"/>
    <w:rsid w:val="61AE240B"/>
    <w:rsid w:val="64B8513F"/>
    <w:rsid w:val="658D32CC"/>
    <w:rsid w:val="66272888"/>
    <w:rsid w:val="669FAC6B"/>
    <w:rsid w:val="6FBBB833"/>
    <w:rsid w:val="703DE52F"/>
    <w:rsid w:val="72120314"/>
    <w:rsid w:val="7215886E"/>
    <w:rsid w:val="7314D3AF"/>
    <w:rsid w:val="74DF2DE1"/>
    <w:rsid w:val="756245A8"/>
    <w:rsid w:val="79298F6F"/>
    <w:rsid w:val="7ABF32B5"/>
    <w:rsid w:val="7B10F932"/>
    <w:rsid w:val="7BE2E9A7"/>
    <w:rsid w:val="7C6E25B0"/>
    <w:rsid w:val="7D44A6D7"/>
    <w:rsid w:val="7FF95D9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2020-05-22T10:28:09.7015563Z</dcterms:created>
  <dcterms:modified xsi:type="dcterms:W3CDTF">2020-06-03T16:59:09.8393972Z</dcterms:modified>
  <dc:creator>Simona Luciani</dc:creator>
  <lastModifiedBy>Simona Luciani</lastModifiedBy>
</coreProperties>
</file>